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96" w:rsidRPr="00012B96" w:rsidRDefault="00012B96" w:rsidP="00012B96">
      <w:pPr>
        <w:pStyle w:val="Header"/>
        <w:rPr>
          <w:rFonts w:ascii="Asap" w:hAnsi="Asap"/>
          <w:b/>
          <w:bCs/>
          <w:color w:val="3E9824"/>
          <w:sz w:val="28"/>
          <w:szCs w:val="28"/>
        </w:rPr>
      </w:pPr>
      <w:r w:rsidRPr="00012B96">
        <w:rPr>
          <w:rFonts w:ascii="Asap" w:hAnsi="Asap"/>
          <w:b/>
          <w:bCs/>
          <w:noProof/>
          <w:sz w:val="28"/>
          <w:szCs w:val="28"/>
          <w:lang w:val="en-US"/>
        </w:rPr>
        <w:drawing>
          <wp:anchor distT="0" distB="0" distL="114300" distR="114300" simplePos="0" relativeHeight="251662336" behindDoc="0" locked="0" layoutInCell="1" allowOverlap="1" wp14:anchorId="35118788" wp14:editId="7C894DBC">
            <wp:simplePos x="0" y="0"/>
            <wp:positionH relativeFrom="column">
              <wp:posOffset>4572000</wp:posOffset>
            </wp:positionH>
            <wp:positionV relativeFrom="paragraph">
              <wp:posOffset>-457200</wp:posOffset>
            </wp:positionV>
            <wp:extent cx="2588895" cy="923925"/>
            <wp:effectExtent l="0" t="0" r="0" b="0"/>
            <wp:wrapTight wrapText="bothSides">
              <wp:wrapPolygon edited="0">
                <wp:start x="17801" y="594"/>
                <wp:lineTo x="1272" y="9501"/>
                <wp:lineTo x="1272" y="15439"/>
                <wp:lineTo x="6570" y="19596"/>
                <wp:lineTo x="11232" y="20784"/>
                <wp:lineTo x="12079" y="20784"/>
                <wp:lineTo x="16530" y="19596"/>
                <wp:lineTo x="17589" y="17814"/>
                <wp:lineTo x="17166" y="11282"/>
                <wp:lineTo x="18861" y="11282"/>
                <wp:lineTo x="20344" y="6532"/>
                <wp:lineTo x="20132" y="594"/>
                <wp:lineTo x="17801" y="594"/>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catherines_logo_FINAL_CMYK-01.png"/>
                    <pic:cNvPicPr/>
                  </pic:nvPicPr>
                  <pic:blipFill>
                    <a:blip r:embed="rId8">
                      <a:extLst>
                        <a:ext uri="{28A0092B-C50C-407E-A947-70E740481C1C}">
                          <a14:useLocalDpi xmlns:a14="http://schemas.microsoft.com/office/drawing/2010/main" val="0"/>
                        </a:ext>
                      </a:extLst>
                    </a:blip>
                    <a:stretch>
                      <a:fillRect/>
                    </a:stretch>
                  </pic:blipFill>
                  <pic:spPr>
                    <a:xfrm>
                      <a:off x="0" y="0"/>
                      <a:ext cx="2588895" cy="923925"/>
                    </a:xfrm>
                    <a:prstGeom prst="rect">
                      <a:avLst/>
                    </a:prstGeom>
                  </pic:spPr>
                </pic:pic>
              </a:graphicData>
            </a:graphic>
            <wp14:sizeRelH relativeFrom="page">
              <wp14:pctWidth>0</wp14:pctWidth>
            </wp14:sizeRelH>
            <wp14:sizeRelV relativeFrom="page">
              <wp14:pctHeight>0</wp14:pctHeight>
            </wp14:sizeRelV>
          </wp:anchor>
        </w:drawing>
      </w:r>
    </w:p>
    <w:p w:rsidR="00012B96" w:rsidRPr="00012B96" w:rsidRDefault="00012B96" w:rsidP="00012B96">
      <w:pPr>
        <w:pStyle w:val="Header"/>
        <w:rPr>
          <w:rFonts w:ascii="Asap" w:hAnsi="Asap"/>
          <w:b/>
          <w:bCs/>
          <w:color w:val="3E9824"/>
          <w:sz w:val="28"/>
          <w:szCs w:val="28"/>
        </w:rPr>
      </w:pPr>
    </w:p>
    <w:p w:rsidR="00012B96" w:rsidRPr="00341691" w:rsidRDefault="00D3660B" w:rsidP="00341691">
      <w:pPr>
        <w:pStyle w:val="Header"/>
        <w:rPr>
          <w:rFonts w:ascii="Asap" w:hAnsi="Asap"/>
          <w:b/>
          <w:color w:val="89BA2B"/>
          <w:sz w:val="44"/>
          <w:szCs w:val="44"/>
        </w:rPr>
      </w:pPr>
      <w:r w:rsidRPr="00D3660B">
        <w:rPr>
          <w:rFonts w:ascii="Asap" w:hAnsi="Asap"/>
          <w:b/>
          <w:bCs/>
          <w:color w:val="3E9824"/>
          <w:sz w:val="44"/>
          <w:szCs w:val="44"/>
        </w:rPr>
        <w:t xml:space="preserve">Clinical Administration Manager and PA to Medical </w:t>
      </w:r>
    </w:p>
    <w:tbl>
      <w:tblPr>
        <w:tblpPr w:leftFromText="180" w:rightFromText="180" w:vertAnchor="text" w:horzAnchor="page" w:tblpX="863" w:tblpY="870"/>
        <w:tblW w:w="10668" w:type="dxa"/>
        <w:tblCellMar>
          <w:left w:w="142" w:type="dxa"/>
          <w:right w:w="142" w:type="dxa"/>
        </w:tblCellMar>
        <w:tblLook w:val="0000" w:firstRow="0" w:lastRow="0" w:firstColumn="0" w:lastColumn="0" w:noHBand="0" w:noVBand="0"/>
      </w:tblPr>
      <w:tblGrid>
        <w:gridCol w:w="2508"/>
        <w:gridCol w:w="8160"/>
      </w:tblGrid>
      <w:tr w:rsidR="004A416B" w:rsidRPr="000C168A" w:rsidTr="007F1734">
        <w:tc>
          <w:tcPr>
            <w:tcW w:w="2508" w:type="dxa"/>
            <w:vAlign w:val="center"/>
          </w:tcPr>
          <w:p w:rsidR="00D97ED7" w:rsidRPr="00184627" w:rsidRDefault="00D97ED7" w:rsidP="00062293">
            <w:pPr>
              <w:spacing w:line="276" w:lineRule="auto"/>
              <w:rPr>
                <w:rFonts w:ascii="Asap" w:hAnsi="Asap"/>
                <w:bCs/>
                <w:sz w:val="22"/>
                <w:szCs w:val="22"/>
              </w:rPr>
            </w:pPr>
          </w:p>
          <w:p w:rsidR="004A416B" w:rsidRPr="00184627" w:rsidRDefault="00341691" w:rsidP="00062293">
            <w:pPr>
              <w:spacing w:line="276" w:lineRule="auto"/>
              <w:rPr>
                <w:rFonts w:ascii="Asap" w:hAnsi="Asap"/>
                <w:bCs/>
                <w:sz w:val="22"/>
                <w:szCs w:val="22"/>
              </w:rPr>
            </w:pPr>
            <w:r w:rsidRPr="00184627">
              <w:rPr>
                <w:rFonts w:ascii="Asap" w:hAnsi="Asap"/>
                <w:bCs/>
                <w:sz w:val="22"/>
                <w:szCs w:val="22"/>
              </w:rPr>
              <w:t>Job</w:t>
            </w:r>
            <w:r w:rsidR="004A416B" w:rsidRPr="00184627">
              <w:rPr>
                <w:rFonts w:ascii="Asap" w:hAnsi="Asap"/>
                <w:bCs/>
                <w:sz w:val="22"/>
                <w:szCs w:val="22"/>
              </w:rPr>
              <w:t xml:space="preserve"> Title:</w:t>
            </w:r>
          </w:p>
        </w:tc>
        <w:tc>
          <w:tcPr>
            <w:tcW w:w="8160" w:type="dxa"/>
            <w:vAlign w:val="center"/>
          </w:tcPr>
          <w:p w:rsidR="00D97ED7" w:rsidRPr="00184627" w:rsidRDefault="00D97ED7" w:rsidP="00062293">
            <w:pPr>
              <w:spacing w:line="276" w:lineRule="auto"/>
              <w:rPr>
                <w:rFonts w:ascii="Asap" w:hAnsi="Asap"/>
                <w:bCs/>
                <w:sz w:val="22"/>
                <w:szCs w:val="22"/>
              </w:rPr>
            </w:pPr>
          </w:p>
          <w:p w:rsidR="004A416B" w:rsidRPr="00184627" w:rsidRDefault="00D3660B" w:rsidP="00A14C00">
            <w:pPr>
              <w:spacing w:line="276" w:lineRule="auto"/>
              <w:rPr>
                <w:rFonts w:ascii="Asap" w:hAnsi="Asap"/>
                <w:bCs/>
                <w:sz w:val="22"/>
                <w:szCs w:val="22"/>
              </w:rPr>
            </w:pPr>
            <w:r w:rsidRPr="00184627">
              <w:rPr>
                <w:rFonts w:ascii="Asap" w:hAnsi="Asap"/>
                <w:bCs/>
                <w:sz w:val="22"/>
                <w:szCs w:val="22"/>
              </w:rPr>
              <w:t xml:space="preserve">Clinical Administration Manager and PA to Medical Director </w:t>
            </w:r>
          </w:p>
        </w:tc>
      </w:tr>
      <w:tr w:rsidR="004A416B" w:rsidRPr="000C168A" w:rsidTr="007F1734">
        <w:tc>
          <w:tcPr>
            <w:tcW w:w="2508" w:type="dxa"/>
            <w:vAlign w:val="center"/>
          </w:tcPr>
          <w:p w:rsidR="00D97ED7" w:rsidRPr="00184627" w:rsidRDefault="00D97ED7" w:rsidP="00062293">
            <w:pPr>
              <w:spacing w:line="276" w:lineRule="auto"/>
              <w:rPr>
                <w:rFonts w:ascii="Asap" w:hAnsi="Asap"/>
                <w:bCs/>
                <w:sz w:val="22"/>
                <w:szCs w:val="22"/>
              </w:rPr>
            </w:pPr>
          </w:p>
          <w:p w:rsidR="004A416B" w:rsidRPr="00184627" w:rsidRDefault="004A416B" w:rsidP="00062293">
            <w:pPr>
              <w:spacing w:line="276" w:lineRule="auto"/>
              <w:rPr>
                <w:rFonts w:ascii="Asap" w:hAnsi="Asap"/>
                <w:bCs/>
                <w:sz w:val="22"/>
                <w:szCs w:val="22"/>
              </w:rPr>
            </w:pPr>
            <w:r w:rsidRPr="00184627">
              <w:rPr>
                <w:rFonts w:ascii="Asap" w:hAnsi="Asap"/>
                <w:bCs/>
                <w:sz w:val="22"/>
                <w:szCs w:val="22"/>
              </w:rPr>
              <w:t>Department:</w:t>
            </w:r>
          </w:p>
        </w:tc>
        <w:tc>
          <w:tcPr>
            <w:tcW w:w="8160" w:type="dxa"/>
            <w:vAlign w:val="center"/>
          </w:tcPr>
          <w:p w:rsidR="004A416B" w:rsidRPr="00184627" w:rsidRDefault="004A416B" w:rsidP="00062293">
            <w:pPr>
              <w:spacing w:line="276" w:lineRule="auto"/>
              <w:rPr>
                <w:rFonts w:ascii="Asap" w:hAnsi="Asap"/>
                <w:sz w:val="22"/>
                <w:szCs w:val="22"/>
              </w:rPr>
            </w:pPr>
          </w:p>
          <w:p w:rsidR="004A416B" w:rsidRPr="00184627" w:rsidRDefault="007324C9" w:rsidP="00D3660B">
            <w:pPr>
              <w:spacing w:line="276" w:lineRule="auto"/>
              <w:rPr>
                <w:rFonts w:ascii="Asap" w:hAnsi="Asap"/>
                <w:sz w:val="22"/>
                <w:szCs w:val="22"/>
              </w:rPr>
            </w:pPr>
            <w:r w:rsidRPr="00184627">
              <w:rPr>
                <w:rFonts w:ascii="Asap" w:hAnsi="Asap"/>
                <w:sz w:val="22"/>
                <w:szCs w:val="22"/>
              </w:rPr>
              <w:t>Care Directorate</w:t>
            </w:r>
          </w:p>
        </w:tc>
      </w:tr>
      <w:tr w:rsidR="004A416B" w:rsidRPr="000C168A" w:rsidTr="007F1734">
        <w:tc>
          <w:tcPr>
            <w:tcW w:w="2508" w:type="dxa"/>
            <w:vAlign w:val="center"/>
          </w:tcPr>
          <w:p w:rsidR="00D97ED7" w:rsidRPr="00184627" w:rsidRDefault="00D97ED7" w:rsidP="00062293">
            <w:pPr>
              <w:spacing w:line="276" w:lineRule="auto"/>
              <w:rPr>
                <w:rFonts w:ascii="Asap" w:hAnsi="Asap"/>
                <w:bCs/>
                <w:sz w:val="22"/>
                <w:szCs w:val="22"/>
              </w:rPr>
            </w:pPr>
          </w:p>
          <w:p w:rsidR="004A416B" w:rsidRPr="00184627" w:rsidRDefault="00341691" w:rsidP="00062293">
            <w:pPr>
              <w:spacing w:line="276" w:lineRule="auto"/>
              <w:rPr>
                <w:rFonts w:ascii="Asap" w:hAnsi="Asap"/>
                <w:bCs/>
                <w:sz w:val="22"/>
                <w:szCs w:val="22"/>
              </w:rPr>
            </w:pPr>
            <w:r w:rsidRPr="00184627">
              <w:rPr>
                <w:rFonts w:ascii="Asap" w:hAnsi="Asap"/>
                <w:bCs/>
                <w:sz w:val="22"/>
                <w:szCs w:val="22"/>
              </w:rPr>
              <w:t>Location</w:t>
            </w:r>
            <w:r w:rsidR="0029738A" w:rsidRPr="00184627">
              <w:rPr>
                <w:rFonts w:ascii="Asap" w:hAnsi="Asap"/>
                <w:bCs/>
                <w:sz w:val="22"/>
                <w:szCs w:val="22"/>
              </w:rPr>
              <w:t>:</w:t>
            </w:r>
          </w:p>
        </w:tc>
        <w:tc>
          <w:tcPr>
            <w:tcW w:w="8160" w:type="dxa"/>
            <w:vAlign w:val="center"/>
          </w:tcPr>
          <w:p w:rsidR="004A416B" w:rsidRPr="00184627" w:rsidRDefault="004A416B" w:rsidP="00062293">
            <w:pPr>
              <w:spacing w:line="276" w:lineRule="auto"/>
              <w:rPr>
                <w:rFonts w:ascii="Asap" w:hAnsi="Asap"/>
                <w:sz w:val="22"/>
                <w:szCs w:val="22"/>
              </w:rPr>
            </w:pPr>
          </w:p>
          <w:p w:rsidR="0029738A" w:rsidRPr="00184627" w:rsidRDefault="00341691" w:rsidP="00062293">
            <w:pPr>
              <w:spacing w:line="276" w:lineRule="auto"/>
              <w:rPr>
                <w:rFonts w:ascii="Asap" w:hAnsi="Asap"/>
                <w:sz w:val="22"/>
                <w:szCs w:val="22"/>
              </w:rPr>
            </w:pPr>
            <w:r w:rsidRPr="00184627">
              <w:rPr>
                <w:rFonts w:ascii="Asap" w:hAnsi="Asap"/>
                <w:sz w:val="22"/>
                <w:szCs w:val="22"/>
              </w:rPr>
              <w:t>St Catherine’s Hospice</w:t>
            </w:r>
          </w:p>
        </w:tc>
      </w:tr>
      <w:tr w:rsidR="007E542C" w:rsidRPr="000C168A" w:rsidTr="007F1734">
        <w:trPr>
          <w:trHeight w:val="356"/>
        </w:trPr>
        <w:tc>
          <w:tcPr>
            <w:tcW w:w="2508" w:type="dxa"/>
            <w:vAlign w:val="center"/>
          </w:tcPr>
          <w:p w:rsidR="007E542C" w:rsidRPr="00184627" w:rsidRDefault="007E542C" w:rsidP="007E542C">
            <w:pPr>
              <w:spacing w:line="276" w:lineRule="auto"/>
              <w:rPr>
                <w:rFonts w:ascii="Asap" w:hAnsi="Asap"/>
                <w:bCs/>
                <w:sz w:val="22"/>
                <w:szCs w:val="22"/>
              </w:rPr>
            </w:pPr>
          </w:p>
          <w:p w:rsidR="007E542C" w:rsidRPr="00184627" w:rsidRDefault="007E542C" w:rsidP="007E542C">
            <w:pPr>
              <w:spacing w:line="276" w:lineRule="auto"/>
              <w:rPr>
                <w:rFonts w:ascii="Asap" w:hAnsi="Asap"/>
                <w:bCs/>
                <w:sz w:val="22"/>
                <w:szCs w:val="22"/>
              </w:rPr>
            </w:pPr>
            <w:r w:rsidRPr="00184627">
              <w:rPr>
                <w:rFonts w:ascii="Asap" w:hAnsi="Asap"/>
                <w:bCs/>
                <w:sz w:val="22"/>
                <w:szCs w:val="22"/>
              </w:rPr>
              <w:t>Professionally accountable to:</w:t>
            </w:r>
          </w:p>
        </w:tc>
        <w:tc>
          <w:tcPr>
            <w:tcW w:w="8160" w:type="dxa"/>
            <w:vAlign w:val="center"/>
          </w:tcPr>
          <w:p w:rsidR="0076238A" w:rsidRPr="00184627" w:rsidRDefault="0076238A" w:rsidP="00062293">
            <w:pPr>
              <w:spacing w:line="276" w:lineRule="auto"/>
              <w:rPr>
                <w:rFonts w:ascii="Asap" w:hAnsi="Asap"/>
                <w:sz w:val="22"/>
                <w:szCs w:val="22"/>
              </w:rPr>
            </w:pPr>
            <w:r w:rsidRPr="00184627">
              <w:rPr>
                <w:rFonts w:ascii="Asap" w:hAnsi="Asap"/>
                <w:sz w:val="22"/>
                <w:szCs w:val="22"/>
              </w:rPr>
              <w:t>Director of Nursing, Governance and AHPs</w:t>
            </w:r>
          </w:p>
        </w:tc>
      </w:tr>
      <w:tr w:rsidR="004A416B" w:rsidRPr="000C168A" w:rsidTr="007F1734">
        <w:trPr>
          <w:trHeight w:val="356"/>
        </w:trPr>
        <w:tc>
          <w:tcPr>
            <w:tcW w:w="2508" w:type="dxa"/>
            <w:vAlign w:val="center"/>
          </w:tcPr>
          <w:p w:rsidR="00D97ED7" w:rsidRPr="00184627" w:rsidRDefault="00D97ED7" w:rsidP="00062293">
            <w:pPr>
              <w:spacing w:line="276" w:lineRule="auto"/>
              <w:rPr>
                <w:rFonts w:ascii="Asap" w:hAnsi="Asap"/>
                <w:bCs/>
                <w:sz w:val="22"/>
                <w:szCs w:val="22"/>
              </w:rPr>
            </w:pPr>
          </w:p>
          <w:p w:rsidR="004A416B" w:rsidRPr="00184627" w:rsidRDefault="00B81772" w:rsidP="00062293">
            <w:pPr>
              <w:spacing w:line="276" w:lineRule="auto"/>
              <w:rPr>
                <w:rFonts w:ascii="Asap" w:hAnsi="Asap"/>
                <w:bCs/>
                <w:sz w:val="22"/>
                <w:szCs w:val="22"/>
              </w:rPr>
            </w:pPr>
            <w:r w:rsidRPr="00184627">
              <w:rPr>
                <w:rFonts w:ascii="Asap" w:hAnsi="Asap"/>
                <w:bCs/>
                <w:sz w:val="22"/>
                <w:szCs w:val="22"/>
              </w:rPr>
              <w:t>Salary</w:t>
            </w:r>
            <w:r w:rsidR="0029738A" w:rsidRPr="00184627">
              <w:rPr>
                <w:rFonts w:ascii="Asap" w:hAnsi="Asap"/>
                <w:bCs/>
                <w:sz w:val="22"/>
                <w:szCs w:val="22"/>
              </w:rPr>
              <w:t>:</w:t>
            </w:r>
          </w:p>
        </w:tc>
        <w:tc>
          <w:tcPr>
            <w:tcW w:w="8160" w:type="dxa"/>
            <w:vAlign w:val="center"/>
          </w:tcPr>
          <w:p w:rsidR="00D97ED7" w:rsidRPr="00184627" w:rsidRDefault="00D97ED7" w:rsidP="00062293">
            <w:pPr>
              <w:spacing w:line="276" w:lineRule="auto"/>
              <w:rPr>
                <w:rFonts w:ascii="Asap" w:hAnsi="Asap"/>
                <w:sz w:val="22"/>
                <w:szCs w:val="22"/>
              </w:rPr>
            </w:pPr>
          </w:p>
          <w:p w:rsidR="007E542C" w:rsidRPr="00184627" w:rsidRDefault="00B7311E" w:rsidP="00834112">
            <w:pPr>
              <w:spacing w:line="276" w:lineRule="auto"/>
              <w:rPr>
                <w:rFonts w:ascii="Asap" w:hAnsi="Asap"/>
                <w:sz w:val="22"/>
                <w:szCs w:val="22"/>
              </w:rPr>
            </w:pPr>
            <w:r>
              <w:rPr>
                <w:rFonts w:ascii="Asap" w:hAnsi="Asap"/>
                <w:sz w:val="22"/>
                <w:szCs w:val="22"/>
              </w:rPr>
              <w:t>£30,208 per annum</w:t>
            </w:r>
          </w:p>
        </w:tc>
      </w:tr>
    </w:tbl>
    <w:p w:rsidR="00F10FE1" w:rsidRPr="000B7579" w:rsidRDefault="002279DA" w:rsidP="00F10FE1">
      <w:pPr>
        <w:spacing w:line="276" w:lineRule="auto"/>
      </w:pPr>
      <w:r>
        <w:rPr>
          <w:noProof/>
          <w:lang w:val="en-US"/>
        </w:rPr>
        <mc:AlternateContent>
          <mc:Choice Requires="wps">
            <w:drawing>
              <wp:anchor distT="0" distB="0" distL="114300" distR="114300" simplePos="0" relativeHeight="251664384" behindDoc="0" locked="0" layoutInCell="1" allowOverlap="1" wp14:anchorId="3A7823A0" wp14:editId="2DFB948E">
                <wp:simplePos x="0" y="0"/>
                <wp:positionH relativeFrom="column">
                  <wp:posOffset>0</wp:posOffset>
                </wp:positionH>
                <wp:positionV relativeFrom="paragraph">
                  <wp:posOffset>227330</wp:posOffset>
                </wp:positionV>
                <wp:extent cx="6743700" cy="342900"/>
                <wp:effectExtent l="25400" t="25400" r="38100" b="38100"/>
                <wp:wrapThrough wrapText="bothSides">
                  <wp:wrapPolygon edited="0">
                    <wp:start x="-81" y="-1600"/>
                    <wp:lineTo x="-81" y="22400"/>
                    <wp:lineTo x="21641" y="22400"/>
                    <wp:lineTo x="21641" y="-1600"/>
                    <wp:lineTo x="-81" y="-1600"/>
                  </wp:wrapPolygon>
                </wp:wrapThrough>
                <wp:docPr id="15" name="Rectangle 15"/>
                <wp:cNvGraphicFramePr/>
                <a:graphic xmlns:a="http://schemas.openxmlformats.org/drawingml/2006/main">
                  <a:graphicData uri="http://schemas.microsoft.com/office/word/2010/wordprocessingShape">
                    <wps:wsp>
                      <wps:cNvSpPr/>
                      <wps:spPr>
                        <a:xfrm>
                          <a:off x="0" y="0"/>
                          <a:ext cx="6743700" cy="342900"/>
                        </a:xfrm>
                        <a:prstGeom prst="rect">
                          <a:avLst/>
                        </a:prstGeom>
                        <a:solidFill>
                          <a:srgbClr val="89BA2B"/>
                        </a:solidFill>
                        <a:ln w="38100" cap="flat" cmpd="sng">
                          <a:solidFill>
                            <a:srgbClr val="89BA2B"/>
                          </a:solidFill>
                          <a:prstDash val="solid"/>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611ED" id="Rectangle 15" o:spid="_x0000_s1026" style="position:absolute;margin-left:0;margin-top:17.9pt;width:53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" fillcolor="#89ba2b" strokecolor="#89ba2b" strokeweight="3pt">
                <w10:wrap type="through"/>
              </v:rect>
            </w:pict>
          </mc:Fallback>
        </mc:AlternateContent>
      </w:r>
      <w:r>
        <w:rPr>
          <w:noProof/>
          <w:lang w:val="en-US"/>
        </w:rPr>
        <mc:AlternateContent>
          <mc:Choice Requires="wps">
            <w:drawing>
              <wp:anchor distT="0" distB="0" distL="114300" distR="114300" simplePos="0" relativeHeight="251665408" behindDoc="0" locked="0" layoutInCell="1" allowOverlap="1" wp14:anchorId="277EE6DA" wp14:editId="4A6AF5D0">
                <wp:simplePos x="0" y="0"/>
                <wp:positionH relativeFrom="column">
                  <wp:posOffset>914400</wp:posOffset>
                </wp:positionH>
                <wp:positionV relativeFrom="paragraph">
                  <wp:posOffset>227330</wp:posOffset>
                </wp:positionV>
                <wp:extent cx="50292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6583D" w:rsidRPr="00B3142E" w:rsidRDefault="00E6583D" w:rsidP="00012B96">
                            <w:pPr>
                              <w:jc w:val="center"/>
                              <w:rPr>
                                <w:rFonts w:ascii="Asap" w:hAnsi="Asap"/>
                                <w:b/>
                                <w:color w:val="FFFFFF" w:themeColor="background1"/>
                                <w:sz w:val="36"/>
                                <w:szCs w:val="36"/>
                              </w:rPr>
                            </w:pPr>
                            <w:r>
                              <w:rPr>
                                <w:rFonts w:ascii="Asap" w:hAnsi="Asap"/>
                                <w:b/>
                                <w:color w:val="FFFFFF" w:themeColor="background1"/>
                                <w:sz w:val="36"/>
                                <w:szCs w:val="36"/>
                              </w:rPr>
                              <w:t>JOB</w:t>
                            </w:r>
                            <w:r w:rsidRPr="00B3142E">
                              <w:rPr>
                                <w:rFonts w:ascii="Asap" w:hAnsi="Asap"/>
                                <w:b/>
                                <w:color w:val="FFFFFF" w:themeColor="background1"/>
                                <w:sz w:val="36"/>
                                <w:szCs w:val="36"/>
                              </w:rPr>
                              <w:t xml:space="preserv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EE6DA" id="_x0000_t202" coordsize="21600,21600" o:spt="202" path="m,l,21600r21600,l21600,xe">
                <v:stroke joinstyle="miter"/>
                <v:path gradientshapeok="t" o:connecttype="rect"/>
              </v:shapetype>
              <v:shape id="Text Box 16" o:spid="_x0000_s1026" type="#_x0000_t202" style="position:absolute;margin-left:1in;margin-top:17.9pt;width:39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" filled="f" stroked="f">
                <v:textbox>
                  <w:txbxContent>
                    <w:p w:rsidR="00E6583D" w:rsidRPr="00B3142E" w:rsidRDefault="00E6583D" w:rsidP="00012B96">
                      <w:pPr>
                        <w:jc w:val="center"/>
                        <w:rPr>
                          <w:rFonts w:ascii="Asap" w:hAnsi="Asap"/>
                          <w:b/>
                          <w:color w:val="FFFFFF" w:themeColor="background1"/>
                          <w:sz w:val="36"/>
                          <w:szCs w:val="36"/>
                        </w:rPr>
                      </w:pPr>
                      <w:r>
                        <w:rPr>
                          <w:rFonts w:ascii="Asap" w:hAnsi="Asap"/>
                          <w:b/>
                          <w:color w:val="FFFFFF" w:themeColor="background1"/>
                          <w:sz w:val="36"/>
                          <w:szCs w:val="36"/>
                        </w:rPr>
                        <w:t>JOB</w:t>
                      </w:r>
                      <w:r w:rsidRPr="00B3142E">
                        <w:rPr>
                          <w:rFonts w:ascii="Asap" w:hAnsi="Asap"/>
                          <w:b/>
                          <w:color w:val="FFFFFF" w:themeColor="background1"/>
                          <w:sz w:val="36"/>
                          <w:szCs w:val="36"/>
                        </w:rPr>
                        <w:t xml:space="preserve"> DESCRIPTION</w:t>
                      </w:r>
                    </w:p>
                  </w:txbxContent>
                </v:textbox>
                <w10:wrap type="square"/>
              </v:shape>
            </w:pict>
          </mc:Fallback>
        </mc:AlternateContent>
      </w:r>
      <w:r w:rsidR="00F10FE1">
        <w:rPr>
          <w:rFonts w:ascii="Asap Medium" w:hAnsi="Asap Medium"/>
          <w:bCs/>
          <w:iCs/>
          <w:color w:val="FFFFFF" w:themeColor="background1"/>
          <w:sz w:val="28"/>
          <w:szCs w:val="28"/>
        </w:rPr>
        <w:t xml:space="preserve"> Responsibilities</w:t>
      </w:r>
    </w:p>
    <w:tbl>
      <w:tblPr>
        <w:tblW w:w="10632" w:type="dxa"/>
        <w:tblInd w:w="108" w:type="dxa"/>
        <w:tblLook w:val="0000" w:firstRow="0" w:lastRow="0" w:firstColumn="0" w:lastColumn="0" w:noHBand="0" w:noVBand="0"/>
      </w:tblPr>
      <w:tblGrid>
        <w:gridCol w:w="10632"/>
      </w:tblGrid>
      <w:tr w:rsidR="00F10FE1" w:rsidRPr="007F1734" w:rsidTr="00F10FE1">
        <w:trPr>
          <w:trHeight w:val="351"/>
          <w:tblHeader/>
        </w:trPr>
        <w:tc>
          <w:tcPr>
            <w:tcW w:w="10632" w:type="dxa"/>
            <w:shd w:val="clear" w:color="auto" w:fill="3E9824"/>
            <w:vAlign w:val="center"/>
          </w:tcPr>
          <w:p w:rsidR="00F10FE1" w:rsidRPr="007F1734" w:rsidRDefault="00F10FE1" w:rsidP="00F10FE1">
            <w:pPr>
              <w:spacing w:line="276" w:lineRule="auto"/>
              <w:rPr>
                <w:rFonts w:ascii="Asap Medium" w:hAnsi="Asap Medium"/>
                <w:bCs/>
                <w:iCs/>
                <w:color w:val="FFFFFF" w:themeColor="background1"/>
                <w:sz w:val="28"/>
                <w:szCs w:val="28"/>
              </w:rPr>
            </w:pPr>
            <w:r>
              <w:rPr>
                <w:rFonts w:ascii="Asap Medium" w:hAnsi="Asap Medium"/>
                <w:bCs/>
                <w:iCs/>
                <w:color w:val="FFFFFF" w:themeColor="background1"/>
                <w:sz w:val="28"/>
                <w:szCs w:val="28"/>
              </w:rPr>
              <w:t>Job Summary</w:t>
            </w:r>
          </w:p>
        </w:tc>
      </w:tr>
    </w:tbl>
    <w:p w:rsidR="00B57E30" w:rsidRDefault="00B57E30" w:rsidP="00B57E30">
      <w:pPr>
        <w:spacing w:line="276" w:lineRule="auto"/>
        <w:ind w:left="567"/>
        <w:rPr>
          <w:rFonts w:ascii="Asap" w:eastAsia="Calibri" w:hAnsi="Asap"/>
          <w:color w:val="404040" w:themeColor="text1" w:themeTint="BF"/>
          <w:sz w:val="22"/>
          <w:szCs w:val="22"/>
        </w:rPr>
      </w:pPr>
    </w:p>
    <w:p w:rsidR="00381D99" w:rsidRPr="000674FC" w:rsidRDefault="00B57E30" w:rsidP="000674FC">
      <w:pPr>
        <w:spacing w:line="276" w:lineRule="auto"/>
        <w:ind w:left="567"/>
        <w:rPr>
          <w:rFonts w:ascii="Asap" w:eastAsia="Calibri" w:hAnsi="Asap"/>
          <w:color w:val="404040" w:themeColor="text1" w:themeTint="BF"/>
          <w:sz w:val="22"/>
          <w:szCs w:val="22"/>
        </w:rPr>
      </w:pPr>
      <w:r w:rsidRPr="000674FC">
        <w:rPr>
          <w:rFonts w:ascii="Asap" w:eastAsia="Calibri" w:hAnsi="Asap"/>
          <w:color w:val="404040" w:themeColor="text1" w:themeTint="BF"/>
          <w:sz w:val="22"/>
          <w:szCs w:val="22"/>
        </w:rPr>
        <w:t xml:space="preserve">The </w:t>
      </w:r>
      <w:proofErr w:type="spellStart"/>
      <w:r w:rsidRPr="000674FC">
        <w:rPr>
          <w:rFonts w:ascii="Asap" w:eastAsia="Calibri" w:hAnsi="Asap"/>
          <w:color w:val="404040" w:themeColor="text1" w:themeTint="BF"/>
          <w:sz w:val="22"/>
          <w:szCs w:val="22"/>
        </w:rPr>
        <w:t>postholder</w:t>
      </w:r>
      <w:proofErr w:type="spellEnd"/>
      <w:r w:rsidRPr="000674FC">
        <w:rPr>
          <w:rFonts w:ascii="Asap" w:eastAsia="Calibri" w:hAnsi="Asap"/>
          <w:color w:val="404040" w:themeColor="text1" w:themeTint="BF"/>
          <w:sz w:val="22"/>
          <w:szCs w:val="22"/>
        </w:rPr>
        <w:t xml:space="preserve"> will manage the well-developed clinical administration team, whose work and responsibilities are broad, whilst p</w:t>
      </w:r>
      <w:r w:rsidRPr="000674FC">
        <w:rPr>
          <w:rFonts w:ascii="Asap" w:hAnsi="Asap"/>
          <w:color w:val="404040" w:themeColor="text1" w:themeTint="BF"/>
          <w:sz w:val="22"/>
          <w:szCs w:val="22"/>
        </w:rPr>
        <w:t xml:space="preserve">roviding personal assistant support to the Medical Director and their associated responsibilities.  </w:t>
      </w:r>
      <w:r w:rsidR="000674FC" w:rsidRPr="000674FC">
        <w:rPr>
          <w:rFonts w:ascii="Asap" w:hAnsi="Asap"/>
          <w:color w:val="404040" w:themeColor="text1" w:themeTint="BF"/>
          <w:sz w:val="22"/>
          <w:szCs w:val="22"/>
        </w:rPr>
        <w:t xml:space="preserve">In addition, </w:t>
      </w:r>
      <w:r w:rsidR="000674FC" w:rsidRPr="000674FC">
        <w:rPr>
          <w:rFonts w:ascii="Asap" w:hAnsi="Asap" w:cs="Arial"/>
          <w:sz w:val="22"/>
          <w:szCs w:val="22"/>
        </w:rPr>
        <w:t>the post holder will support the Director of Governance, Nursing and AHPs in governance and reporting responsibilities</w:t>
      </w:r>
    </w:p>
    <w:tbl>
      <w:tblPr>
        <w:tblW w:w="10632" w:type="dxa"/>
        <w:tblInd w:w="108" w:type="dxa"/>
        <w:tblLook w:val="0000" w:firstRow="0" w:lastRow="0" w:firstColumn="0" w:lastColumn="0" w:noHBand="0" w:noVBand="0"/>
      </w:tblPr>
      <w:tblGrid>
        <w:gridCol w:w="10632"/>
      </w:tblGrid>
      <w:tr w:rsidR="002279DA" w:rsidRPr="000C168A" w:rsidTr="007F1734">
        <w:trPr>
          <w:trHeight w:val="351"/>
          <w:tblHeader/>
        </w:trPr>
        <w:tc>
          <w:tcPr>
            <w:tcW w:w="10632" w:type="dxa"/>
            <w:shd w:val="clear" w:color="auto" w:fill="3E9824"/>
            <w:vAlign w:val="center"/>
          </w:tcPr>
          <w:p w:rsidR="0076238A" w:rsidRPr="007F1734" w:rsidRDefault="0076238A" w:rsidP="00062293">
            <w:pPr>
              <w:spacing w:line="276" w:lineRule="auto"/>
              <w:rPr>
                <w:rFonts w:ascii="Asap Medium" w:hAnsi="Asap Medium"/>
                <w:bCs/>
                <w:iCs/>
                <w:color w:val="FFFFFF" w:themeColor="background1"/>
                <w:sz w:val="28"/>
                <w:szCs w:val="28"/>
              </w:rPr>
            </w:pPr>
            <w:r>
              <w:rPr>
                <w:rFonts w:ascii="Asap Medium" w:hAnsi="Asap Medium"/>
                <w:bCs/>
                <w:iCs/>
                <w:color w:val="FFFFFF" w:themeColor="background1"/>
                <w:sz w:val="28"/>
                <w:szCs w:val="28"/>
              </w:rPr>
              <w:t>Main Duties and Responsibilities</w:t>
            </w:r>
          </w:p>
        </w:tc>
      </w:tr>
      <w:tr w:rsidR="002279DA" w:rsidRPr="000C168A" w:rsidTr="007F1734">
        <w:trPr>
          <w:trHeight w:val="441"/>
        </w:trPr>
        <w:tc>
          <w:tcPr>
            <w:tcW w:w="10632" w:type="dxa"/>
          </w:tcPr>
          <w:p w:rsidR="00B44A6F" w:rsidRDefault="00B44A6F" w:rsidP="007E542C">
            <w:pPr>
              <w:spacing w:line="276" w:lineRule="auto"/>
              <w:rPr>
                <w:rFonts w:ascii="Asap Medium" w:hAnsi="Asap Medium" w:cs="Arial"/>
                <w:bCs/>
                <w:color w:val="404040" w:themeColor="text1" w:themeTint="BF"/>
                <w:sz w:val="22"/>
                <w:szCs w:val="22"/>
              </w:rPr>
            </w:pPr>
          </w:p>
          <w:p w:rsidR="000E5B45" w:rsidRPr="00E6583D" w:rsidRDefault="000E5B45" w:rsidP="000E5B45">
            <w:pPr>
              <w:spacing w:line="276" w:lineRule="auto"/>
              <w:rPr>
                <w:rFonts w:ascii="Asap" w:hAnsi="Asap"/>
                <w:b/>
                <w:bCs/>
                <w:color w:val="404040" w:themeColor="text1" w:themeTint="BF"/>
                <w:sz w:val="22"/>
                <w:szCs w:val="22"/>
              </w:rPr>
            </w:pPr>
            <w:r w:rsidRPr="00E6583D">
              <w:rPr>
                <w:rFonts w:ascii="Asap" w:hAnsi="Asap"/>
                <w:b/>
                <w:bCs/>
                <w:color w:val="404040" w:themeColor="text1" w:themeTint="BF"/>
                <w:sz w:val="22"/>
                <w:szCs w:val="22"/>
              </w:rPr>
              <w:t>Manage, plan and oversee the work of the clinical administration team, delegating work as appropriate</w:t>
            </w:r>
            <w:r w:rsidR="00CD73C2" w:rsidRPr="00E6583D">
              <w:rPr>
                <w:rFonts w:ascii="Asap" w:hAnsi="Asap"/>
                <w:b/>
                <w:bCs/>
                <w:color w:val="404040" w:themeColor="text1" w:themeTint="BF"/>
                <w:sz w:val="22"/>
                <w:szCs w:val="22"/>
              </w:rPr>
              <w:t xml:space="preserve">.  </w:t>
            </w:r>
            <w:r w:rsidR="00E6583D" w:rsidRPr="00E6583D">
              <w:rPr>
                <w:rFonts w:ascii="Asap" w:hAnsi="Asap"/>
                <w:b/>
                <w:bCs/>
                <w:color w:val="404040" w:themeColor="text1" w:themeTint="BF"/>
                <w:sz w:val="22"/>
                <w:szCs w:val="22"/>
              </w:rPr>
              <w:t>Duties and responsibilities include</w:t>
            </w:r>
            <w:r w:rsidRPr="00E6583D">
              <w:rPr>
                <w:rFonts w:ascii="Asap" w:hAnsi="Asap"/>
                <w:b/>
                <w:bCs/>
                <w:color w:val="404040" w:themeColor="text1" w:themeTint="BF"/>
                <w:sz w:val="22"/>
                <w:szCs w:val="22"/>
              </w:rPr>
              <w:t>:</w:t>
            </w:r>
          </w:p>
          <w:p w:rsidR="00E6583D" w:rsidRDefault="00E6583D" w:rsidP="000E5B45">
            <w:pPr>
              <w:pStyle w:val="ListParagraph"/>
              <w:numPr>
                <w:ilvl w:val="0"/>
                <w:numId w:val="19"/>
              </w:numPr>
              <w:spacing w:line="276" w:lineRule="auto"/>
              <w:rPr>
                <w:rFonts w:ascii="Asap" w:hAnsi="Asap"/>
                <w:bCs/>
                <w:color w:val="404040" w:themeColor="text1" w:themeTint="BF"/>
                <w:sz w:val="22"/>
                <w:szCs w:val="22"/>
              </w:rPr>
            </w:pPr>
            <w:r>
              <w:rPr>
                <w:rFonts w:ascii="Asap" w:hAnsi="Asap"/>
                <w:bCs/>
                <w:color w:val="404040" w:themeColor="text1" w:themeTint="BF"/>
                <w:sz w:val="22"/>
                <w:szCs w:val="22"/>
              </w:rPr>
              <w:t>Management of the Medical secretaries to ensure a professional and efficient administration service is delivered</w:t>
            </w:r>
          </w:p>
          <w:p w:rsidR="000E5B45" w:rsidRDefault="00E6583D" w:rsidP="000E5B45">
            <w:pPr>
              <w:pStyle w:val="ListParagraph"/>
              <w:numPr>
                <w:ilvl w:val="0"/>
                <w:numId w:val="19"/>
              </w:numPr>
              <w:spacing w:line="276" w:lineRule="auto"/>
              <w:rPr>
                <w:rFonts w:ascii="Asap" w:hAnsi="Asap"/>
                <w:bCs/>
                <w:color w:val="404040" w:themeColor="text1" w:themeTint="BF"/>
                <w:sz w:val="22"/>
                <w:szCs w:val="22"/>
              </w:rPr>
            </w:pPr>
            <w:r>
              <w:rPr>
                <w:rFonts w:ascii="Asap" w:hAnsi="Asap"/>
                <w:bCs/>
                <w:color w:val="404040" w:themeColor="text1" w:themeTint="BF"/>
                <w:sz w:val="22"/>
                <w:szCs w:val="22"/>
              </w:rPr>
              <w:t xml:space="preserve">Accurate </w:t>
            </w:r>
            <w:r w:rsidR="00CD73C2">
              <w:rPr>
                <w:rFonts w:ascii="Asap" w:hAnsi="Asap"/>
                <w:bCs/>
                <w:color w:val="404040" w:themeColor="text1" w:themeTint="BF"/>
                <w:sz w:val="22"/>
                <w:szCs w:val="22"/>
              </w:rPr>
              <w:t xml:space="preserve">entry, </w:t>
            </w:r>
            <w:r w:rsidR="000E5B45">
              <w:rPr>
                <w:rFonts w:ascii="Asap" w:hAnsi="Asap"/>
                <w:bCs/>
                <w:color w:val="404040" w:themeColor="text1" w:themeTint="BF"/>
                <w:sz w:val="22"/>
                <w:szCs w:val="22"/>
              </w:rPr>
              <w:t>extraction</w:t>
            </w:r>
            <w:r>
              <w:rPr>
                <w:rFonts w:ascii="Asap" w:hAnsi="Asap"/>
                <w:bCs/>
                <w:color w:val="404040" w:themeColor="text1" w:themeTint="BF"/>
                <w:sz w:val="22"/>
                <w:szCs w:val="22"/>
              </w:rPr>
              <w:t>, cleansing</w:t>
            </w:r>
            <w:r w:rsidR="000E5B45">
              <w:rPr>
                <w:rFonts w:ascii="Asap" w:hAnsi="Asap"/>
                <w:bCs/>
                <w:color w:val="404040" w:themeColor="text1" w:themeTint="BF"/>
                <w:sz w:val="22"/>
                <w:szCs w:val="22"/>
              </w:rPr>
              <w:t xml:space="preserve"> and presentation</w:t>
            </w:r>
            <w:r>
              <w:rPr>
                <w:rFonts w:ascii="Asap" w:hAnsi="Asap"/>
                <w:bCs/>
                <w:color w:val="404040" w:themeColor="text1" w:themeTint="BF"/>
                <w:sz w:val="22"/>
                <w:szCs w:val="22"/>
              </w:rPr>
              <w:t xml:space="preserve"> of data</w:t>
            </w:r>
            <w:r w:rsidR="00CD73C2">
              <w:rPr>
                <w:rFonts w:ascii="Asap" w:hAnsi="Asap"/>
                <w:bCs/>
                <w:color w:val="404040" w:themeColor="text1" w:themeTint="BF"/>
                <w:sz w:val="22"/>
                <w:szCs w:val="22"/>
              </w:rPr>
              <w:t xml:space="preserve"> at defined intervals </w:t>
            </w:r>
          </w:p>
          <w:p w:rsidR="000E5B45" w:rsidRPr="000E5B45" w:rsidRDefault="000E5B45" w:rsidP="000E5B45">
            <w:pPr>
              <w:pStyle w:val="ListParagraph"/>
              <w:numPr>
                <w:ilvl w:val="0"/>
                <w:numId w:val="19"/>
              </w:numPr>
              <w:spacing w:line="276" w:lineRule="auto"/>
              <w:rPr>
                <w:rFonts w:ascii="Asap" w:hAnsi="Asap"/>
                <w:bCs/>
                <w:color w:val="404040" w:themeColor="text1" w:themeTint="BF"/>
                <w:sz w:val="22"/>
                <w:szCs w:val="22"/>
              </w:rPr>
            </w:pPr>
            <w:r>
              <w:rPr>
                <w:rFonts w:ascii="Asap" w:hAnsi="Asap"/>
                <w:bCs/>
                <w:color w:val="404040" w:themeColor="text1" w:themeTint="BF"/>
                <w:sz w:val="22"/>
                <w:szCs w:val="22"/>
              </w:rPr>
              <w:t xml:space="preserve">Administration of </w:t>
            </w:r>
            <w:r w:rsidR="00E6583D">
              <w:rPr>
                <w:rFonts w:ascii="Asap" w:hAnsi="Asap"/>
                <w:bCs/>
                <w:color w:val="404040" w:themeColor="text1" w:themeTint="BF"/>
                <w:sz w:val="22"/>
                <w:szCs w:val="22"/>
              </w:rPr>
              <w:t>electronic</w:t>
            </w:r>
            <w:bookmarkStart w:id="0" w:name="_GoBack"/>
            <w:bookmarkEnd w:id="0"/>
            <w:r w:rsidR="00E6583D">
              <w:rPr>
                <w:rFonts w:ascii="Asap" w:hAnsi="Asap"/>
                <w:bCs/>
                <w:color w:val="404040" w:themeColor="text1" w:themeTint="BF"/>
                <w:sz w:val="22"/>
                <w:szCs w:val="22"/>
              </w:rPr>
              <w:t xml:space="preserve"> patient record systems </w:t>
            </w:r>
            <w:r>
              <w:rPr>
                <w:rFonts w:ascii="Asap" w:hAnsi="Asap"/>
                <w:bCs/>
                <w:color w:val="404040" w:themeColor="text1" w:themeTint="BF"/>
                <w:sz w:val="22"/>
                <w:szCs w:val="22"/>
              </w:rPr>
              <w:t xml:space="preserve">and management of NHS Smart cards </w:t>
            </w:r>
          </w:p>
          <w:p w:rsidR="000E5B45" w:rsidRDefault="00E6583D" w:rsidP="00381D99">
            <w:pPr>
              <w:numPr>
                <w:ilvl w:val="0"/>
                <w:numId w:val="19"/>
              </w:numPr>
              <w:spacing w:line="276" w:lineRule="auto"/>
              <w:rPr>
                <w:rFonts w:ascii="Asap" w:hAnsi="Asap"/>
                <w:bCs/>
                <w:color w:val="404040" w:themeColor="text1" w:themeTint="BF"/>
                <w:sz w:val="22"/>
                <w:szCs w:val="22"/>
              </w:rPr>
            </w:pPr>
            <w:r>
              <w:rPr>
                <w:rFonts w:ascii="Asap" w:hAnsi="Asap"/>
                <w:bCs/>
                <w:color w:val="404040" w:themeColor="text1" w:themeTint="BF"/>
                <w:sz w:val="22"/>
                <w:szCs w:val="22"/>
              </w:rPr>
              <w:t>Completion of timely s</w:t>
            </w:r>
            <w:r w:rsidR="00CD73C2">
              <w:rPr>
                <w:rFonts w:ascii="Asap" w:hAnsi="Asap"/>
                <w:bCs/>
                <w:color w:val="404040" w:themeColor="text1" w:themeTint="BF"/>
                <w:sz w:val="22"/>
                <w:szCs w:val="22"/>
              </w:rPr>
              <w:t xml:space="preserve">tatutory notifications to the CQC </w:t>
            </w:r>
          </w:p>
          <w:p w:rsidR="00270BE5" w:rsidRDefault="00270BE5" w:rsidP="00381D99">
            <w:pPr>
              <w:numPr>
                <w:ilvl w:val="0"/>
                <w:numId w:val="19"/>
              </w:numPr>
              <w:spacing w:line="276" w:lineRule="auto"/>
              <w:rPr>
                <w:rFonts w:ascii="Asap" w:hAnsi="Asap"/>
                <w:bCs/>
                <w:color w:val="404040" w:themeColor="text1" w:themeTint="BF"/>
                <w:sz w:val="22"/>
                <w:szCs w:val="22"/>
              </w:rPr>
            </w:pPr>
            <w:r>
              <w:rPr>
                <w:rFonts w:ascii="Asap" w:hAnsi="Asap"/>
                <w:bCs/>
                <w:color w:val="404040" w:themeColor="text1" w:themeTint="BF"/>
                <w:sz w:val="22"/>
                <w:szCs w:val="22"/>
              </w:rPr>
              <w:t>Identifying</w:t>
            </w:r>
            <w:r w:rsidR="00E6583D">
              <w:rPr>
                <w:rFonts w:ascii="Asap" w:hAnsi="Asap"/>
                <w:bCs/>
                <w:color w:val="404040" w:themeColor="text1" w:themeTint="BF"/>
                <w:sz w:val="22"/>
                <w:szCs w:val="22"/>
              </w:rPr>
              <w:t xml:space="preserve"> improvements to</w:t>
            </w:r>
            <w:r>
              <w:rPr>
                <w:rFonts w:ascii="Asap" w:hAnsi="Asap"/>
                <w:bCs/>
                <w:color w:val="404040" w:themeColor="text1" w:themeTint="BF"/>
                <w:sz w:val="22"/>
                <w:szCs w:val="22"/>
              </w:rPr>
              <w:t xml:space="preserve"> systems and processes within the team</w:t>
            </w:r>
            <w:r w:rsidR="00E6583D">
              <w:rPr>
                <w:rFonts w:ascii="Asap" w:hAnsi="Asap"/>
                <w:bCs/>
                <w:color w:val="404040" w:themeColor="text1" w:themeTint="BF"/>
                <w:sz w:val="22"/>
                <w:szCs w:val="22"/>
              </w:rPr>
              <w:t xml:space="preserve"> and ensuring they are implemented and embedded</w:t>
            </w:r>
            <w:r>
              <w:rPr>
                <w:rFonts w:ascii="Asap" w:hAnsi="Asap"/>
                <w:bCs/>
                <w:color w:val="404040" w:themeColor="text1" w:themeTint="BF"/>
                <w:sz w:val="22"/>
                <w:szCs w:val="22"/>
              </w:rPr>
              <w:t xml:space="preserve">. </w:t>
            </w:r>
          </w:p>
          <w:p w:rsidR="00270BE5" w:rsidRDefault="00270BE5" w:rsidP="00270BE5">
            <w:pPr>
              <w:pStyle w:val="ListParagraph"/>
              <w:numPr>
                <w:ilvl w:val="0"/>
                <w:numId w:val="19"/>
              </w:numPr>
              <w:spacing w:line="276" w:lineRule="auto"/>
              <w:rPr>
                <w:rFonts w:ascii="Asap" w:eastAsia="Calibri" w:hAnsi="Asap"/>
                <w:color w:val="404040" w:themeColor="text1" w:themeTint="BF"/>
                <w:sz w:val="22"/>
                <w:szCs w:val="22"/>
              </w:rPr>
            </w:pPr>
            <w:r w:rsidRPr="00584033">
              <w:rPr>
                <w:rFonts w:ascii="Asap" w:eastAsia="Calibri" w:hAnsi="Asap"/>
                <w:color w:val="404040" w:themeColor="text1" w:themeTint="BF"/>
                <w:sz w:val="22"/>
                <w:szCs w:val="22"/>
              </w:rPr>
              <w:t xml:space="preserve">Ensuring confidentiality of sensitive and personal information </w:t>
            </w:r>
            <w:r>
              <w:rPr>
                <w:rFonts w:ascii="Asap" w:eastAsia="Calibri" w:hAnsi="Asap"/>
                <w:color w:val="404040" w:themeColor="text1" w:themeTint="BF"/>
                <w:sz w:val="22"/>
                <w:szCs w:val="22"/>
              </w:rPr>
              <w:t>with ro</w:t>
            </w:r>
            <w:r w:rsidR="00E6583D">
              <w:rPr>
                <w:rFonts w:ascii="Asap" w:eastAsia="Calibri" w:hAnsi="Asap"/>
                <w:color w:val="404040" w:themeColor="text1" w:themeTint="BF"/>
                <w:sz w:val="22"/>
                <w:szCs w:val="22"/>
              </w:rPr>
              <w:t>b</w:t>
            </w:r>
            <w:r>
              <w:rPr>
                <w:rFonts w:ascii="Asap" w:eastAsia="Calibri" w:hAnsi="Asap"/>
                <w:color w:val="404040" w:themeColor="text1" w:themeTint="BF"/>
                <w:sz w:val="22"/>
                <w:szCs w:val="22"/>
              </w:rPr>
              <w:t xml:space="preserve">ust adherence to polices at all </w:t>
            </w:r>
            <w:r w:rsidR="00184627">
              <w:rPr>
                <w:rFonts w:ascii="Asap" w:eastAsia="Calibri" w:hAnsi="Asap"/>
                <w:color w:val="404040" w:themeColor="text1" w:themeTint="BF"/>
                <w:sz w:val="22"/>
                <w:szCs w:val="22"/>
              </w:rPr>
              <w:t>times</w:t>
            </w:r>
          </w:p>
          <w:p w:rsidR="000E5B45" w:rsidRDefault="000E5B45" w:rsidP="00CD73C2">
            <w:pPr>
              <w:spacing w:line="276" w:lineRule="auto"/>
              <w:ind w:left="720"/>
              <w:rPr>
                <w:rFonts w:ascii="Asap" w:hAnsi="Asap"/>
                <w:bCs/>
                <w:color w:val="404040" w:themeColor="text1" w:themeTint="BF"/>
                <w:sz w:val="22"/>
                <w:szCs w:val="22"/>
              </w:rPr>
            </w:pPr>
          </w:p>
          <w:p w:rsidR="00E6583D" w:rsidRDefault="00E6583D" w:rsidP="00CD73C2">
            <w:pPr>
              <w:spacing w:line="276" w:lineRule="auto"/>
              <w:rPr>
                <w:rFonts w:ascii="Asap" w:hAnsi="Asap"/>
                <w:bCs/>
                <w:color w:val="404040" w:themeColor="text1" w:themeTint="BF"/>
                <w:sz w:val="22"/>
                <w:szCs w:val="22"/>
              </w:rPr>
            </w:pPr>
          </w:p>
          <w:p w:rsidR="00381D99" w:rsidRPr="00E6583D" w:rsidRDefault="00381D99" w:rsidP="00CD73C2">
            <w:pPr>
              <w:spacing w:line="276" w:lineRule="auto"/>
              <w:rPr>
                <w:rFonts w:ascii="Asap" w:hAnsi="Asap"/>
                <w:b/>
                <w:bCs/>
                <w:color w:val="404040" w:themeColor="text1" w:themeTint="BF"/>
                <w:sz w:val="22"/>
                <w:szCs w:val="22"/>
              </w:rPr>
            </w:pPr>
            <w:r w:rsidRPr="00E6583D">
              <w:rPr>
                <w:rFonts w:ascii="Asap" w:hAnsi="Asap"/>
                <w:b/>
                <w:bCs/>
                <w:color w:val="404040" w:themeColor="text1" w:themeTint="BF"/>
                <w:sz w:val="22"/>
                <w:szCs w:val="22"/>
              </w:rPr>
              <w:lastRenderedPageBreak/>
              <w:t>Take a proactiv</w:t>
            </w:r>
            <w:r w:rsidR="0076238A" w:rsidRPr="00E6583D">
              <w:rPr>
                <w:rFonts w:ascii="Asap" w:hAnsi="Asap"/>
                <w:b/>
                <w:bCs/>
                <w:color w:val="404040" w:themeColor="text1" w:themeTint="BF"/>
                <w:sz w:val="22"/>
                <w:szCs w:val="22"/>
              </w:rPr>
              <w:t xml:space="preserve">e role, delegating to others as necessary, in managing the diary </w:t>
            </w:r>
            <w:r w:rsidR="00A14C00" w:rsidRPr="00E6583D">
              <w:rPr>
                <w:rFonts w:ascii="Asap" w:hAnsi="Asap"/>
                <w:b/>
                <w:bCs/>
                <w:color w:val="404040" w:themeColor="text1" w:themeTint="BF"/>
                <w:sz w:val="22"/>
                <w:szCs w:val="22"/>
              </w:rPr>
              <w:t>of the Medical Director</w:t>
            </w:r>
            <w:r w:rsidRPr="00E6583D">
              <w:rPr>
                <w:rFonts w:ascii="Asap" w:hAnsi="Asap"/>
                <w:b/>
                <w:bCs/>
                <w:color w:val="404040" w:themeColor="text1" w:themeTint="BF"/>
                <w:sz w:val="22"/>
                <w:szCs w:val="22"/>
              </w:rPr>
              <w:t xml:space="preserve"> such as organising meetings, preparing reports, undertaking desk top research, responding to and directing emails, taking minutes at meetings</w:t>
            </w:r>
            <w:r w:rsidR="00184627" w:rsidRPr="00E6583D">
              <w:rPr>
                <w:rFonts w:ascii="Asap" w:hAnsi="Asap"/>
                <w:b/>
                <w:bCs/>
                <w:color w:val="404040" w:themeColor="text1" w:themeTint="BF"/>
                <w:sz w:val="22"/>
                <w:szCs w:val="22"/>
              </w:rPr>
              <w:t>.</w:t>
            </w:r>
            <w:r w:rsidRPr="00E6583D">
              <w:rPr>
                <w:rFonts w:ascii="Asap" w:hAnsi="Asap"/>
                <w:b/>
                <w:bCs/>
                <w:color w:val="404040" w:themeColor="text1" w:themeTint="BF"/>
                <w:sz w:val="22"/>
                <w:szCs w:val="22"/>
              </w:rPr>
              <w:t xml:space="preserve"> </w:t>
            </w:r>
          </w:p>
          <w:p w:rsidR="00CD73C2" w:rsidRDefault="00CD73C2" w:rsidP="00CD73C2">
            <w:pPr>
              <w:spacing w:line="276" w:lineRule="auto"/>
              <w:rPr>
                <w:rFonts w:ascii="Asap" w:hAnsi="Asap"/>
                <w:bCs/>
                <w:color w:val="404040" w:themeColor="text1" w:themeTint="BF"/>
                <w:sz w:val="22"/>
                <w:szCs w:val="22"/>
              </w:rPr>
            </w:pPr>
          </w:p>
          <w:p w:rsidR="00CD73C2" w:rsidRPr="00584033" w:rsidRDefault="00184627" w:rsidP="00CD73C2">
            <w:pPr>
              <w:spacing w:line="276" w:lineRule="auto"/>
              <w:rPr>
                <w:rFonts w:ascii="Asap" w:hAnsi="Asap"/>
                <w:bCs/>
                <w:color w:val="404040" w:themeColor="text1" w:themeTint="BF"/>
                <w:sz w:val="22"/>
                <w:szCs w:val="22"/>
              </w:rPr>
            </w:pPr>
            <w:r>
              <w:rPr>
                <w:rFonts w:ascii="Asap" w:hAnsi="Asap"/>
                <w:bCs/>
                <w:color w:val="404040" w:themeColor="text1" w:themeTint="BF"/>
                <w:sz w:val="22"/>
                <w:szCs w:val="22"/>
              </w:rPr>
              <w:t>Work with the Medical D</w:t>
            </w:r>
            <w:r w:rsidR="00CD73C2">
              <w:rPr>
                <w:rFonts w:ascii="Asap" w:hAnsi="Asap"/>
                <w:bCs/>
                <w:color w:val="404040" w:themeColor="text1" w:themeTint="BF"/>
                <w:sz w:val="22"/>
                <w:szCs w:val="22"/>
              </w:rPr>
              <w:t xml:space="preserve">irector to achieve: </w:t>
            </w:r>
          </w:p>
          <w:p w:rsidR="00381D99" w:rsidRPr="00CD73C2" w:rsidRDefault="00CD73C2" w:rsidP="00CD73C2">
            <w:pPr>
              <w:pStyle w:val="ListParagraph"/>
              <w:numPr>
                <w:ilvl w:val="0"/>
                <w:numId w:val="37"/>
              </w:numPr>
              <w:spacing w:line="276" w:lineRule="auto"/>
              <w:rPr>
                <w:rFonts w:ascii="Asap" w:hAnsi="Asap"/>
                <w:bCs/>
                <w:color w:val="404040" w:themeColor="text1" w:themeTint="BF"/>
                <w:sz w:val="22"/>
                <w:szCs w:val="22"/>
              </w:rPr>
            </w:pPr>
            <w:r>
              <w:rPr>
                <w:rFonts w:ascii="Asap" w:hAnsi="Asap"/>
                <w:bCs/>
                <w:color w:val="404040" w:themeColor="text1" w:themeTint="BF"/>
                <w:sz w:val="22"/>
                <w:szCs w:val="22"/>
              </w:rPr>
              <w:t>Management of</w:t>
            </w:r>
            <w:r w:rsidR="00381D99" w:rsidRPr="00CD73C2">
              <w:rPr>
                <w:rFonts w:ascii="Asap" w:hAnsi="Asap"/>
                <w:bCs/>
                <w:color w:val="404040" w:themeColor="text1" w:themeTint="BF"/>
                <w:sz w:val="22"/>
                <w:szCs w:val="22"/>
              </w:rPr>
              <w:t xml:space="preserve"> annual leave for the medical team </w:t>
            </w:r>
          </w:p>
          <w:p w:rsidR="00381D99" w:rsidRDefault="00381D99" w:rsidP="00CD73C2">
            <w:pPr>
              <w:pStyle w:val="ListParagraph"/>
              <w:numPr>
                <w:ilvl w:val="0"/>
                <w:numId w:val="37"/>
              </w:numPr>
              <w:spacing w:line="276" w:lineRule="auto"/>
              <w:rPr>
                <w:rFonts w:ascii="Asap" w:hAnsi="Asap"/>
                <w:bCs/>
                <w:color w:val="404040" w:themeColor="text1" w:themeTint="BF"/>
                <w:sz w:val="22"/>
                <w:szCs w:val="22"/>
              </w:rPr>
            </w:pPr>
            <w:r w:rsidRPr="00CD73C2">
              <w:rPr>
                <w:rFonts w:ascii="Asap" w:hAnsi="Asap"/>
                <w:bCs/>
                <w:color w:val="404040" w:themeColor="text1" w:themeTint="BF"/>
                <w:sz w:val="22"/>
                <w:szCs w:val="22"/>
              </w:rPr>
              <w:t>Support the Medical Director to organise on-call rotas and induct trainees</w:t>
            </w:r>
          </w:p>
          <w:p w:rsidR="00CD73C2" w:rsidRDefault="00CD73C2" w:rsidP="00CD73C2">
            <w:pPr>
              <w:pStyle w:val="ListParagraph"/>
              <w:numPr>
                <w:ilvl w:val="0"/>
                <w:numId w:val="37"/>
              </w:numPr>
              <w:spacing w:line="276" w:lineRule="auto"/>
              <w:rPr>
                <w:rFonts w:ascii="Asap" w:hAnsi="Asap"/>
                <w:bCs/>
                <w:color w:val="404040" w:themeColor="text1" w:themeTint="BF"/>
                <w:sz w:val="22"/>
                <w:szCs w:val="22"/>
              </w:rPr>
            </w:pPr>
            <w:r>
              <w:rPr>
                <w:rFonts w:ascii="Asap" w:hAnsi="Asap"/>
                <w:bCs/>
                <w:color w:val="404040" w:themeColor="text1" w:themeTint="BF"/>
                <w:sz w:val="22"/>
                <w:szCs w:val="22"/>
              </w:rPr>
              <w:t xml:space="preserve">Support the clinical governance structure, delegating work as necessary, to ensure </w:t>
            </w:r>
            <w:r w:rsidR="00270BE5">
              <w:rPr>
                <w:rFonts w:ascii="Asap" w:hAnsi="Asap"/>
                <w:bCs/>
                <w:color w:val="404040" w:themeColor="text1" w:themeTint="BF"/>
                <w:sz w:val="22"/>
                <w:szCs w:val="22"/>
              </w:rPr>
              <w:t xml:space="preserve">standards are maintained e.g. the suite of hospice policies and audit plans are monitored and updated by relevant staff in a timely manner </w:t>
            </w:r>
            <w:r>
              <w:rPr>
                <w:rFonts w:ascii="Asap" w:hAnsi="Asap"/>
                <w:bCs/>
                <w:color w:val="404040" w:themeColor="text1" w:themeTint="BF"/>
                <w:sz w:val="22"/>
                <w:szCs w:val="22"/>
              </w:rPr>
              <w:t xml:space="preserve"> </w:t>
            </w:r>
          </w:p>
          <w:p w:rsidR="00CD73C2" w:rsidRDefault="00CD73C2" w:rsidP="00CD73C2">
            <w:pPr>
              <w:spacing w:line="276" w:lineRule="auto"/>
              <w:rPr>
                <w:rFonts w:ascii="Asap" w:hAnsi="Asap"/>
                <w:bCs/>
                <w:color w:val="404040" w:themeColor="text1" w:themeTint="BF"/>
                <w:sz w:val="22"/>
                <w:szCs w:val="22"/>
              </w:rPr>
            </w:pPr>
          </w:p>
          <w:p w:rsidR="00E6583D" w:rsidRDefault="00E6583D" w:rsidP="00CD73C2">
            <w:pPr>
              <w:spacing w:line="276" w:lineRule="auto"/>
              <w:rPr>
                <w:rFonts w:ascii="Asap" w:hAnsi="Asap"/>
                <w:b/>
                <w:bCs/>
                <w:color w:val="404040" w:themeColor="text1" w:themeTint="BF"/>
                <w:sz w:val="22"/>
                <w:szCs w:val="22"/>
              </w:rPr>
            </w:pPr>
            <w:r w:rsidRPr="00E6583D">
              <w:rPr>
                <w:rFonts w:ascii="Asap" w:hAnsi="Asap"/>
                <w:b/>
                <w:bCs/>
                <w:color w:val="404040" w:themeColor="text1" w:themeTint="BF"/>
                <w:sz w:val="22"/>
                <w:szCs w:val="22"/>
              </w:rPr>
              <w:t>Governance and Reporting responsibilities</w:t>
            </w:r>
            <w:r>
              <w:rPr>
                <w:rFonts w:ascii="Asap" w:hAnsi="Asap"/>
                <w:b/>
                <w:bCs/>
                <w:color w:val="404040" w:themeColor="text1" w:themeTint="BF"/>
                <w:sz w:val="22"/>
                <w:szCs w:val="22"/>
              </w:rPr>
              <w:t>:</w:t>
            </w:r>
          </w:p>
          <w:p w:rsidR="00E6583D" w:rsidRPr="00E6583D" w:rsidRDefault="00E6583D" w:rsidP="00CD73C2">
            <w:pPr>
              <w:spacing w:line="276" w:lineRule="auto"/>
              <w:rPr>
                <w:rFonts w:ascii="Asap" w:hAnsi="Asap"/>
                <w:b/>
                <w:bCs/>
                <w:color w:val="404040" w:themeColor="text1" w:themeTint="BF"/>
                <w:sz w:val="22"/>
                <w:szCs w:val="22"/>
              </w:rPr>
            </w:pPr>
          </w:p>
          <w:p w:rsidR="00CD73C2" w:rsidRDefault="00CD73C2" w:rsidP="00CD73C2">
            <w:pPr>
              <w:spacing w:line="276" w:lineRule="auto"/>
              <w:rPr>
                <w:rFonts w:ascii="Asap" w:hAnsi="Asap"/>
                <w:bCs/>
                <w:color w:val="404040" w:themeColor="text1" w:themeTint="BF"/>
                <w:sz w:val="22"/>
                <w:szCs w:val="22"/>
              </w:rPr>
            </w:pPr>
            <w:r>
              <w:rPr>
                <w:rFonts w:ascii="Asap" w:hAnsi="Asap"/>
                <w:bCs/>
                <w:color w:val="404040" w:themeColor="text1" w:themeTint="BF"/>
                <w:sz w:val="22"/>
                <w:szCs w:val="22"/>
              </w:rPr>
              <w:t>Work with the Director of Nursing, Governance and AHPs to:</w:t>
            </w:r>
          </w:p>
          <w:p w:rsidR="00CD73C2" w:rsidRDefault="00CD73C2" w:rsidP="00CD73C2">
            <w:pPr>
              <w:pStyle w:val="ListParagraph"/>
              <w:numPr>
                <w:ilvl w:val="0"/>
                <w:numId w:val="38"/>
              </w:numPr>
              <w:spacing w:line="276" w:lineRule="auto"/>
              <w:rPr>
                <w:rFonts w:ascii="Asap" w:hAnsi="Asap"/>
                <w:bCs/>
                <w:color w:val="404040" w:themeColor="text1" w:themeTint="BF"/>
                <w:sz w:val="22"/>
                <w:szCs w:val="22"/>
              </w:rPr>
            </w:pPr>
            <w:r>
              <w:rPr>
                <w:rFonts w:ascii="Asap" w:hAnsi="Asap"/>
                <w:bCs/>
                <w:color w:val="404040" w:themeColor="text1" w:themeTint="BF"/>
                <w:sz w:val="22"/>
                <w:szCs w:val="22"/>
              </w:rPr>
              <w:t xml:space="preserve">Identify necessary </w:t>
            </w:r>
            <w:proofErr w:type="spellStart"/>
            <w:r>
              <w:rPr>
                <w:rFonts w:ascii="Asap" w:hAnsi="Asap"/>
                <w:bCs/>
                <w:color w:val="404040" w:themeColor="text1" w:themeTint="BF"/>
                <w:sz w:val="22"/>
                <w:szCs w:val="22"/>
              </w:rPr>
              <w:t>workstreams</w:t>
            </w:r>
            <w:proofErr w:type="spellEnd"/>
            <w:r>
              <w:rPr>
                <w:rFonts w:ascii="Asap" w:hAnsi="Asap"/>
                <w:bCs/>
                <w:color w:val="404040" w:themeColor="text1" w:themeTint="BF"/>
                <w:sz w:val="22"/>
                <w:szCs w:val="22"/>
              </w:rPr>
              <w:t xml:space="preserve"> and implement improvement plans in relation to the CQC’s requirements, this will involve liaison across clinical and non-clinical services to achieve regulatory standards </w:t>
            </w:r>
          </w:p>
          <w:p w:rsidR="00270BE5" w:rsidRPr="00270BE5" w:rsidRDefault="000E5B45" w:rsidP="00270BE5">
            <w:pPr>
              <w:pStyle w:val="ListParagraph"/>
              <w:numPr>
                <w:ilvl w:val="0"/>
                <w:numId w:val="38"/>
              </w:numPr>
              <w:spacing w:line="276" w:lineRule="auto"/>
              <w:rPr>
                <w:rFonts w:ascii="Asap" w:hAnsi="Asap"/>
                <w:bCs/>
                <w:color w:val="404040" w:themeColor="text1" w:themeTint="BF"/>
                <w:sz w:val="22"/>
                <w:szCs w:val="22"/>
              </w:rPr>
            </w:pPr>
            <w:r w:rsidRPr="00270BE5">
              <w:rPr>
                <w:rFonts w:ascii="Asap" w:eastAsia="Calibri" w:hAnsi="Asap"/>
                <w:color w:val="404040" w:themeColor="text1" w:themeTint="BF"/>
                <w:sz w:val="22"/>
                <w:szCs w:val="22"/>
              </w:rPr>
              <w:t>Manage and oversee the administration of the Hospice’s incident reporting system</w:t>
            </w:r>
          </w:p>
          <w:p w:rsidR="0076238A" w:rsidRPr="00270BE5" w:rsidRDefault="00270BE5" w:rsidP="00270BE5">
            <w:pPr>
              <w:pStyle w:val="ListParagraph"/>
              <w:numPr>
                <w:ilvl w:val="0"/>
                <w:numId w:val="38"/>
              </w:numPr>
              <w:spacing w:line="276" w:lineRule="auto"/>
              <w:rPr>
                <w:rFonts w:ascii="Asap" w:hAnsi="Asap"/>
                <w:bCs/>
                <w:color w:val="404040" w:themeColor="text1" w:themeTint="BF"/>
                <w:sz w:val="22"/>
                <w:szCs w:val="22"/>
              </w:rPr>
            </w:pPr>
            <w:r>
              <w:rPr>
                <w:rFonts w:ascii="Asap" w:eastAsia="Calibri" w:hAnsi="Asap"/>
                <w:color w:val="404040" w:themeColor="text1" w:themeTint="BF"/>
                <w:sz w:val="22"/>
                <w:szCs w:val="22"/>
              </w:rPr>
              <w:t xml:space="preserve">Ensure that </w:t>
            </w:r>
            <w:r w:rsidRPr="00584033">
              <w:rPr>
                <w:rFonts w:ascii="Asap" w:eastAsia="Calibri" w:hAnsi="Asap"/>
                <w:color w:val="404040" w:themeColor="text1" w:themeTint="BF"/>
                <w:sz w:val="22"/>
                <w:szCs w:val="22"/>
              </w:rPr>
              <w:t>hospice policies on the retention and destruction of confide</w:t>
            </w:r>
            <w:r>
              <w:rPr>
                <w:rFonts w:ascii="Asap" w:eastAsia="Calibri" w:hAnsi="Asap"/>
                <w:color w:val="404040" w:themeColor="text1" w:themeTint="BF"/>
                <w:sz w:val="22"/>
                <w:szCs w:val="22"/>
              </w:rPr>
              <w:t xml:space="preserve">ntial information are clearly followed </w:t>
            </w:r>
          </w:p>
          <w:p w:rsidR="00270BE5" w:rsidRDefault="00270BE5" w:rsidP="00270BE5">
            <w:pPr>
              <w:pStyle w:val="ListParagraph"/>
              <w:numPr>
                <w:ilvl w:val="0"/>
                <w:numId w:val="38"/>
              </w:numPr>
              <w:spacing w:line="276" w:lineRule="auto"/>
              <w:rPr>
                <w:rFonts w:ascii="Asap" w:hAnsi="Asap"/>
                <w:bCs/>
                <w:color w:val="404040" w:themeColor="text1" w:themeTint="BF"/>
                <w:sz w:val="22"/>
                <w:szCs w:val="22"/>
              </w:rPr>
            </w:pPr>
            <w:r>
              <w:rPr>
                <w:rFonts w:ascii="Asap" w:hAnsi="Asap"/>
                <w:bCs/>
                <w:color w:val="404040" w:themeColor="text1" w:themeTint="BF"/>
                <w:sz w:val="22"/>
                <w:szCs w:val="22"/>
              </w:rPr>
              <w:t>Ensure contracts for services are managed</w:t>
            </w:r>
          </w:p>
          <w:p w:rsidR="00270BE5" w:rsidRPr="00270BE5" w:rsidRDefault="00270BE5" w:rsidP="00270BE5">
            <w:pPr>
              <w:pStyle w:val="ListParagraph"/>
              <w:numPr>
                <w:ilvl w:val="0"/>
                <w:numId w:val="38"/>
              </w:numPr>
              <w:spacing w:line="276" w:lineRule="auto"/>
              <w:rPr>
                <w:rFonts w:ascii="Asap" w:hAnsi="Asap"/>
                <w:bCs/>
                <w:color w:val="404040" w:themeColor="text1" w:themeTint="BF"/>
                <w:sz w:val="22"/>
                <w:szCs w:val="22"/>
              </w:rPr>
            </w:pPr>
            <w:r>
              <w:rPr>
                <w:rFonts w:ascii="Asap" w:hAnsi="Asap"/>
                <w:bCs/>
                <w:color w:val="404040" w:themeColor="text1" w:themeTint="BF"/>
                <w:sz w:val="22"/>
                <w:szCs w:val="22"/>
              </w:rPr>
              <w:t xml:space="preserve">Work with service leads and the finance team to ensure accurate and timely processing of invoicing </w:t>
            </w:r>
            <w:proofErr w:type="spellStart"/>
            <w:r>
              <w:rPr>
                <w:rFonts w:ascii="Asap" w:hAnsi="Asap"/>
                <w:bCs/>
                <w:color w:val="404040" w:themeColor="text1" w:themeTint="BF"/>
                <w:sz w:val="22"/>
                <w:szCs w:val="22"/>
              </w:rPr>
              <w:t>etc</w:t>
            </w:r>
            <w:proofErr w:type="spellEnd"/>
            <w:r>
              <w:rPr>
                <w:rFonts w:ascii="Asap" w:hAnsi="Asap"/>
                <w:bCs/>
                <w:color w:val="404040" w:themeColor="text1" w:themeTint="BF"/>
                <w:sz w:val="22"/>
                <w:szCs w:val="22"/>
              </w:rPr>
              <w:t xml:space="preserve"> </w:t>
            </w:r>
          </w:p>
          <w:p w:rsidR="00584033" w:rsidRDefault="00584033" w:rsidP="00270BE5">
            <w:pPr>
              <w:spacing w:line="276" w:lineRule="auto"/>
              <w:rPr>
                <w:rFonts w:ascii="Asap" w:hAnsi="Asap"/>
                <w:bCs/>
                <w:color w:val="404040" w:themeColor="text1" w:themeTint="BF"/>
                <w:sz w:val="22"/>
                <w:szCs w:val="22"/>
              </w:rPr>
            </w:pPr>
          </w:p>
          <w:p w:rsidR="00270BE5" w:rsidRPr="00E6583D" w:rsidRDefault="00E6583D" w:rsidP="00270BE5">
            <w:pPr>
              <w:spacing w:line="276" w:lineRule="auto"/>
              <w:rPr>
                <w:rFonts w:ascii="Asap" w:hAnsi="Asap"/>
                <w:b/>
                <w:bCs/>
                <w:color w:val="404040" w:themeColor="text1" w:themeTint="BF"/>
                <w:sz w:val="22"/>
                <w:szCs w:val="22"/>
              </w:rPr>
            </w:pPr>
            <w:r w:rsidRPr="00E6583D">
              <w:rPr>
                <w:rFonts w:ascii="Asap" w:hAnsi="Asap"/>
                <w:b/>
                <w:bCs/>
                <w:color w:val="404040" w:themeColor="text1" w:themeTint="BF"/>
                <w:sz w:val="22"/>
                <w:szCs w:val="22"/>
              </w:rPr>
              <w:t>Other</w:t>
            </w:r>
            <w:r w:rsidR="00184627" w:rsidRPr="00E6583D">
              <w:rPr>
                <w:rFonts w:ascii="Asap" w:hAnsi="Asap"/>
                <w:b/>
                <w:bCs/>
                <w:color w:val="404040" w:themeColor="text1" w:themeTint="BF"/>
                <w:sz w:val="22"/>
                <w:szCs w:val="22"/>
              </w:rPr>
              <w:t>:</w:t>
            </w:r>
          </w:p>
          <w:p w:rsidR="00270BE5" w:rsidRDefault="00270BE5" w:rsidP="00270BE5">
            <w:pPr>
              <w:spacing w:line="276" w:lineRule="auto"/>
              <w:rPr>
                <w:rFonts w:ascii="Asap" w:hAnsi="Asap"/>
                <w:bCs/>
                <w:color w:val="404040" w:themeColor="text1" w:themeTint="BF"/>
                <w:sz w:val="22"/>
                <w:szCs w:val="22"/>
              </w:rPr>
            </w:pPr>
          </w:p>
          <w:p w:rsidR="00270BE5" w:rsidRPr="00184627" w:rsidRDefault="00270BE5" w:rsidP="00184627">
            <w:pPr>
              <w:pStyle w:val="ListParagraph"/>
              <w:numPr>
                <w:ilvl w:val="0"/>
                <w:numId w:val="39"/>
              </w:numPr>
              <w:spacing w:line="276" w:lineRule="auto"/>
              <w:rPr>
                <w:rFonts w:ascii="Asap" w:hAnsi="Asap"/>
                <w:bCs/>
                <w:color w:val="404040" w:themeColor="text1" w:themeTint="BF"/>
                <w:sz w:val="22"/>
                <w:szCs w:val="22"/>
              </w:rPr>
            </w:pPr>
            <w:r w:rsidRPr="00184627">
              <w:rPr>
                <w:rFonts w:ascii="Asap" w:hAnsi="Asap"/>
                <w:bCs/>
                <w:color w:val="404040" w:themeColor="text1" w:themeTint="BF"/>
                <w:sz w:val="22"/>
                <w:szCs w:val="22"/>
              </w:rPr>
              <w:t xml:space="preserve">Work collaboratively with the inpatient unit Business Manager to ensure comprehensive administrative support </w:t>
            </w:r>
          </w:p>
          <w:p w:rsidR="00270BE5" w:rsidRPr="00184627" w:rsidRDefault="00270BE5" w:rsidP="00184627">
            <w:pPr>
              <w:pStyle w:val="ListParagraph"/>
              <w:numPr>
                <w:ilvl w:val="0"/>
                <w:numId w:val="39"/>
              </w:numPr>
              <w:spacing w:line="276" w:lineRule="auto"/>
              <w:rPr>
                <w:rFonts w:ascii="Asap" w:hAnsi="Asap"/>
                <w:bCs/>
                <w:color w:val="404040" w:themeColor="text1" w:themeTint="BF"/>
                <w:sz w:val="22"/>
                <w:szCs w:val="22"/>
              </w:rPr>
            </w:pPr>
            <w:r w:rsidRPr="00184627">
              <w:rPr>
                <w:rFonts w:ascii="Asap" w:hAnsi="Asap"/>
                <w:bCs/>
                <w:color w:val="404040" w:themeColor="text1" w:themeTint="BF"/>
                <w:sz w:val="22"/>
                <w:szCs w:val="22"/>
              </w:rPr>
              <w:t xml:space="preserve">Work </w:t>
            </w:r>
            <w:r w:rsidR="00B57E30" w:rsidRPr="00184627">
              <w:rPr>
                <w:rFonts w:ascii="Asap" w:hAnsi="Asap"/>
                <w:bCs/>
                <w:color w:val="404040" w:themeColor="text1" w:themeTint="BF"/>
                <w:sz w:val="22"/>
                <w:szCs w:val="22"/>
              </w:rPr>
              <w:t xml:space="preserve">alongside the Community Services’ Manager in </w:t>
            </w:r>
            <w:r w:rsidR="00A14C00" w:rsidRPr="00184627">
              <w:rPr>
                <w:rFonts w:ascii="Asap" w:hAnsi="Asap"/>
                <w:bCs/>
                <w:color w:val="404040" w:themeColor="text1" w:themeTint="BF"/>
                <w:sz w:val="22"/>
                <w:szCs w:val="22"/>
              </w:rPr>
              <w:t>overseeing the coordination and administration of</w:t>
            </w:r>
            <w:r w:rsidR="00B57E30" w:rsidRPr="00184627">
              <w:rPr>
                <w:rFonts w:ascii="Asap" w:hAnsi="Asap"/>
                <w:bCs/>
                <w:color w:val="404040" w:themeColor="text1" w:themeTint="BF"/>
                <w:sz w:val="22"/>
                <w:szCs w:val="22"/>
              </w:rPr>
              <w:t xml:space="preserve"> clinical activity e.g. processing of travel expenses claims, compilation of rotas </w:t>
            </w:r>
          </w:p>
          <w:p w:rsidR="00B57E30" w:rsidRPr="00184627" w:rsidRDefault="00B57E30" w:rsidP="00184627">
            <w:pPr>
              <w:pStyle w:val="ListParagraph"/>
              <w:numPr>
                <w:ilvl w:val="0"/>
                <w:numId w:val="39"/>
              </w:numPr>
              <w:spacing w:line="276" w:lineRule="auto"/>
              <w:rPr>
                <w:rFonts w:ascii="Asap" w:hAnsi="Asap"/>
                <w:bCs/>
                <w:color w:val="404040" w:themeColor="text1" w:themeTint="BF"/>
                <w:sz w:val="22"/>
                <w:szCs w:val="22"/>
              </w:rPr>
            </w:pPr>
            <w:r w:rsidRPr="00184627">
              <w:rPr>
                <w:rFonts w:ascii="Asap" w:hAnsi="Asap"/>
                <w:bCs/>
                <w:color w:val="404040" w:themeColor="text1" w:themeTint="BF"/>
                <w:sz w:val="22"/>
                <w:szCs w:val="22"/>
              </w:rPr>
              <w:t xml:space="preserve">Contribute to the Hospice’s annual performance review programme </w:t>
            </w:r>
          </w:p>
          <w:p w:rsidR="00270BE5" w:rsidRPr="00584033" w:rsidRDefault="00270BE5" w:rsidP="00270BE5">
            <w:pPr>
              <w:spacing w:line="276" w:lineRule="auto"/>
              <w:rPr>
                <w:rFonts w:ascii="Asap" w:hAnsi="Asap"/>
                <w:bCs/>
                <w:color w:val="404040" w:themeColor="text1" w:themeTint="BF"/>
                <w:sz w:val="22"/>
                <w:szCs w:val="22"/>
              </w:rPr>
            </w:pPr>
          </w:p>
          <w:p w:rsidR="003F1064" w:rsidRPr="003F1064" w:rsidRDefault="003F1064" w:rsidP="00270BE5">
            <w:pPr>
              <w:spacing w:line="276" w:lineRule="auto"/>
              <w:ind w:left="720"/>
              <w:rPr>
                <w:rFonts w:ascii="Asap" w:hAnsi="Asap"/>
                <w:bCs/>
                <w:color w:val="404040" w:themeColor="text1" w:themeTint="BF"/>
                <w:sz w:val="22"/>
                <w:szCs w:val="22"/>
              </w:rPr>
            </w:pPr>
          </w:p>
        </w:tc>
      </w:tr>
    </w:tbl>
    <w:p w:rsidR="00341691" w:rsidRPr="00584B6F" w:rsidRDefault="00341691" w:rsidP="00341691">
      <w:pPr>
        <w:pStyle w:val="Heading1"/>
        <w:ind w:left="2694"/>
        <w:jc w:val="both"/>
        <w:rPr>
          <w:rFonts w:ascii="Asap Medium" w:hAnsi="Asap Medium" w:cs="Arial"/>
          <w:b w:val="0"/>
          <w:color w:val="3E9824"/>
          <w:sz w:val="28"/>
          <w:szCs w:val="28"/>
        </w:rPr>
      </w:pPr>
      <w:r>
        <w:rPr>
          <w:rFonts w:ascii="Asap Medium" w:hAnsi="Asap Medium" w:cs="Arial"/>
          <w:b w:val="0"/>
          <w:noProof/>
          <w:color w:val="3E9824"/>
          <w:sz w:val="28"/>
          <w:szCs w:val="28"/>
          <w:lang w:val="en-US"/>
        </w:rPr>
        <w:lastRenderedPageBreak/>
        <mc:AlternateContent>
          <mc:Choice Requires="wps">
            <w:drawing>
              <wp:anchor distT="0" distB="0" distL="114300" distR="114300" simplePos="0" relativeHeight="251668480" behindDoc="0" locked="0" layoutInCell="1" allowOverlap="1" wp14:anchorId="04650462" wp14:editId="3265D295">
                <wp:simplePos x="0" y="0"/>
                <wp:positionH relativeFrom="column">
                  <wp:posOffset>-114935</wp:posOffset>
                </wp:positionH>
                <wp:positionV relativeFrom="paragraph">
                  <wp:posOffset>38100</wp:posOffset>
                </wp:positionV>
                <wp:extent cx="0" cy="3282950"/>
                <wp:effectExtent l="25400" t="0" r="25400" b="19050"/>
                <wp:wrapNone/>
                <wp:docPr id="6" name="Straight Connector 6"/>
                <wp:cNvGraphicFramePr/>
                <a:graphic xmlns:a="http://schemas.openxmlformats.org/drawingml/2006/main">
                  <a:graphicData uri="http://schemas.microsoft.com/office/word/2010/wordprocessingShape">
                    <wps:wsp>
                      <wps:cNvCnPr/>
                      <wps:spPr>
                        <a:xfrm>
                          <a:off x="0" y="0"/>
                          <a:ext cx="0" cy="3282950"/>
                        </a:xfrm>
                        <a:prstGeom prst="line">
                          <a:avLst/>
                        </a:prstGeom>
                        <a:ln w="38100" cmpd="sng">
                          <a:solidFill>
                            <a:srgbClr val="3E982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2395EAC" id="Straight Connector 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5pt,3pt" to="-9.0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" strokecolor="#3e9824" strokeweight="3pt"/>
            </w:pict>
          </mc:Fallback>
        </mc:AlternateContent>
      </w:r>
      <w:r>
        <w:rPr>
          <w:rFonts w:ascii="Asap Medium" w:hAnsi="Asap Medium" w:cs="Arial"/>
          <w:b w:val="0"/>
          <w:noProof/>
          <w:color w:val="3E9824"/>
          <w:sz w:val="28"/>
          <w:szCs w:val="28"/>
          <w:lang w:val="en-US"/>
        </w:rPr>
        <w:drawing>
          <wp:anchor distT="0" distB="0" distL="114300" distR="114300" simplePos="0" relativeHeight="251667456" behindDoc="0" locked="0" layoutInCell="1" allowOverlap="1" wp14:anchorId="074C73B3" wp14:editId="1AFF5E24">
            <wp:simplePos x="0" y="0"/>
            <wp:positionH relativeFrom="column">
              <wp:posOffset>-457200</wp:posOffset>
            </wp:positionH>
            <wp:positionV relativeFrom="paragraph">
              <wp:posOffset>38100</wp:posOffset>
            </wp:positionV>
            <wp:extent cx="1829435"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Green version_CMYK.png"/>
                    <pic:cNvPicPr/>
                  </pic:nvPicPr>
                  <pic:blipFill>
                    <a:blip r:embed="rId9">
                      <a:extLst>
                        <a:ext uri="{28A0092B-C50C-407E-A947-70E740481C1C}">
                          <a14:useLocalDpi xmlns:a14="http://schemas.microsoft.com/office/drawing/2010/main" val="0"/>
                        </a:ext>
                      </a:extLst>
                    </a:blip>
                    <a:stretch>
                      <a:fillRect/>
                    </a:stretch>
                  </pic:blipFill>
                  <pic:spPr>
                    <a:xfrm>
                      <a:off x="0" y="0"/>
                      <a:ext cx="1829435" cy="1828800"/>
                    </a:xfrm>
                    <a:prstGeom prst="rect">
                      <a:avLst/>
                    </a:prstGeom>
                  </pic:spPr>
                </pic:pic>
              </a:graphicData>
            </a:graphic>
            <wp14:sizeRelH relativeFrom="page">
              <wp14:pctWidth>0</wp14:pctWidth>
            </wp14:sizeRelH>
            <wp14:sizeRelV relativeFrom="page">
              <wp14:pctHeight>0</wp14:pctHeight>
            </wp14:sizeRelV>
          </wp:anchor>
        </w:drawing>
      </w:r>
      <w:r w:rsidRPr="00584B6F">
        <w:rPr>
          <w:rFonts w:ascii="Asap Medium" w:hAnsi="Asap Medium" w:cs="Arial"/>
          <w:b w:val="0"/>
          <w:color w:val="3E9824"/>
          <w:sz w:val="28"/>
          <w:szCs w:val="28"/>
        </w:rPr>
        <w:t>VOLUNTEERS</w:t>
      </w:r>
    </w:p>
    <w:p w:rsidR="00341691" w:rsidRPr="006A153F" w:rsidRDefault="00341691" w:rsidP="00341691">
      <w:pPr>
        <w:ind w:left="2694"/>
        <w:rPr>
          <w:rFonts w:ascii="Asap" w:hAnsi="Asap" w:cs="Arial"/>
          <w:color w:val="404040" w:themeColor="text1" w:themeTint="BF"/>
          <w:sz w:val="22"/>
          <w:szCs w:val="22"/>
        </w:rPr>
      </w:pPr>
      <w:r w:rsidRPr="006A153F">
        <w:rPr>
          <w:rFonts w:ascii="Asap" w:hAnsi="Asap" w:cs="Arial"/>
          <w:color w:val="404040" w:themeColor="text1" w:themeTint="BF"/>
          <w:sz w:val="22"/>
          <w:szCs w:val="22"/>
        </w:rPr>
        <w:t xml:space="preserve">The Hospice has the advantage of being supported by a number of volunteers. </w:t>
      </w:r>
    </w:p>
    <w:p w:rsidR="00341691" w:rsidRPr="006A153F" w:rsidRDefault="00341691" w:rsidP="00341691">
      <w:pPr>
        <w:ind w:left="2694"/>
        <w:rPr>
          <w:rFonts w:ascii="Asap" w:hAnsi="Asap" w:cs="Arial"/>
          <w:color w:val="404040" w:themeColor="text1" w:themeTint="BF"/>
          <w:sz w:val="22"/>
          <w:szCs w:val="22"/>
        </w:rPr>
      </w:pPr>
      <w:r w:rsidRPr="006A153F">
        <w:rPr>
          <w:rFonts w:ascii="Asap" w:hAnsi="Asap" w:cs="Arial"/>
          <w:color w:val="404040" w:themeColor="text1" w:themeTint="BF"/>
          <w:sz w:val="22"/>
          <w:szCs w:val="22"/>
        </w:rPr>
        <w:t>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rsidR="00341691" w:rsidRPr="00584B6F" w:rsidRDefault="00341691" w:rsidP="00341691">
      <w:pPr>
        <w:pStyle w:val="Heading1"/>
        <w:ind w:left="2694"/>
        <w:rPr>
          <w:rFonts w:ascii="Asap Medium" w:hAnsi="Asap Medium" w:cs="Arial"/>
          <w:b w:val="0"/>
          <w:sz w:val="22"/>
          <w:szCs w:val="22"/>
        </w:rPr>
      </w:pPr>
    </w:p>
    <w:p w:rsidR="00341691" w:rsidRPr="00584B6F" w:rsidRDefault="00341691" w:rsidP="00341691">
      <w:pPr>
        <w:pStyle w:val="Heading1"/>
        <w:ind w:left="2694"/>
        <w:rPr>
          <w:rFonts w:ascii="Asap Medium" w:hAnsi="Asap Medium" w:cs="Arial"/>
          <w:b w:val="0"/>
          <w:color w:val="89BA2B"/>
          <w:sz w:val="28"/>
          <w:szCs w:val="28"/>
        </w:rPr>
      </w:pPr>
      <w:r w:rsidRPr="00584B6F">
        <w:rPr>
          <w:rFonts w:ascii="Asap Medium" w:hAnsi="Asap Medium" w:cs="Arial"/>
          <w:b w:val="0"/>
          <w:color w:val="89BA2B"/>
          <w:sz w:val="28"/>
          <w:szCs w:val="28"/>
        </w:rPr>
        <w:t>CONFIDENTIALITY</w:t>
      </w:r>
    </w:p>
    <w:p w:rsidR="00341691" w:rsidRPr="006A153F" w:rsidRDefault="00341691" w:rsidP="00341691">
      <w:pPr>
        <w:ind w:left="2694"/>
        <w:rPr>
          <w:rFonts w:ascii="Asap" w:hAnsi="Asap" w:cs="Arial"/>
          <w:color w:val="404040" w:themeColor="text1" w:themeTint="BF"/>
          <w:sz w:val="22"/>
          <w:szCs w:val="22"/>
        </w:rPr>
      </w:pPr>
      <w:r w:rsidRPr="006A153F">
        <w:rPr>
          <w:rFonts w:ascii="Asap" w:hAnsi="Asap" w:cs="Arial"/>
          <w:color w:val="404040" w:themeColor="text1" w:themeTint="BF"/>
          <w:sz w:val="22"/>
          <w:szCs w:val="22"/>
        </w:rPr>
        <w:t>You should be aware of the confidential nature of the Hospice environment and/or your role. Any matters of a confidential nature, relating to patients, carers, relatives, staff or volunteers must not be divulged to any unauthorised person.</w:t>
      </w:r>
    </w:p>
    <w:p w:rsidR="00341691" w:rsidRPr="00584B6F" w:rsidRDefault="00341691" w:rsidP="00341691">
      <w:pPr>
        <w:ind w:left="2694"/>
        <w:rPr>
          <w:rFonts w:ascii="Asap Medium" w:hAnsi="Asap Medium" w:cs="Arial"/>
          <w:sz w:val="22"/>
          <w:szCs w:val="22"/>
          <w:u w:val="single"/>
        </w:rPr>
      </w:pPr>
    </w:p>
    <w:p w:rsidR="00341691" w:rsidRPr="00584B6F" w:rsidRDefault="00341691" w:rsidP="00341691">
      <w:pPr>
        <w:pStyle w:val="Heading1"/>
        <w:ind w:left="2694"/>
        <w:rPr>
          <w:rFonts w:ascii="Asap Medium" w:hAnsi="Asap Medium" w:cs="Arial"/>
          <w:b w:val="0"/>
          <w:color w:val="3E9824"/>
          <w:sz w:val="28"/>
          <w:szCs w:val="28"/>
        </w:rPr>
      </w:pPr>
      <w:r w:rsidRPr="00584B6F">
        <w:rPr>
          <w:rFonts w:ascii="Asap Medium" w:hAnsi="Asap Medium" w:cs="Arial"/>
          <w:b w:val="0"/>
          <w:color w:val="3E9824"/>
          <w:sz w:val="28"/>
          <w:szCs w:val="28"/>
        </w:rPr>
        <w:t>DATA PROTECTION</w:t>
      </w:r>
    </w:p>
    <w:p w:rsidR="004A416B" w:rsidRDefault="00341691" w:rsidP="00341691">
      <w:pPr>
        <w:ind w:left="2694"/>
        <w:rPr>
          <w:rFonts w:ascii="Asap" w:hAnsi="Asap" w:cs="Arial"/>
          <w:color w:val="404040" w:themeColor="text1" w:themeTint="BF"/>
          <w:sz w:val="22"/>
          <w:szCs w:val="22"/>
        </w:rPr>
      </w:pPr>
      <w:r w:rsidRPr="006A153F">
        <w:rPr>
          <w:rFonts w:ascii="Asap" w:hAnsi="Asap" w:cs="Arial"/>
          <w:color w:val="404040" w:themeColor="text1" w:themeTint="BF"/>
          <w:sz w:val="22"/>
          <w:szCs w:val="22"/>
        </w:rPr>
        <w:t>You should make yourself aware of the requirements of the Data Protection Act and follow local codes of practice to ensure appropriate action is taken to safeguard confidential information.</w:t>
      </w:r>
    </w:p>
    <w:p w:rsidR="00341691" w:rsidRPr="00341691" w:rsidRDefault="00341691" w:rsidP="00341691">
      <w:pPr>
        <w:ind w:left="2694"/>
        <w:rPr>
          <w:rFonts w:ascii="Asap" w:hAnsi="Asap" w:cs="Arial"/>
          <w:color w:val="404040" w:themeColor="text1" w:themeTint="BF"/>
          <w:sz w:val="22"/>
          <w:szCs w:val="22"/>
        </w:rPr>
      </w:pPr>
    </w:p>
    <w:p w:rsidR="00834112" w:rsidRPr="00834112" w:rsidRDefault="00834112" w:rsidP="00834112">
      <w:pPr>
        <w:rPr>
          <w:rFonts w:ascii="Asap" w:hAnsi="Asap" w:cstheme="minorHAnsi"/>
          <w:bCs/>
          <w:sz w:val="22"/>
          <w:szCs w:val="22"/>
        </w:rPr>
      </w:pPr>
      <w:r w:rsidRPr="00834112">
        <w:rPr>
          <w:rFonts w:ascii="Asap" w:hAnsi="Asap" w:cstheme="minorHAnsi"/>
          <w:bCs/>
          <w:sz w:val="22"/>
          <w:szCs w:val="22"/>
        </w:rPr>
        <w:t>This job description will be reviewed regularly in the light of changing service requirements and any such changes will be made in consultation with the post holder.</w:t>
      </w:r>
    </w:p>
    <w:p w:rsidR="00834112" w:rsidRPr="00834112" w:rsidRDefault="00834112" w:rsidP="00834112">
      <w:pPr>
        <w:rPr>
          <w:rFonts w:ascii="Asap" w:hAnsi="Asap" w:cstheme="minorHAnsi"/>
          <w:bCs/>
          <w:sz w:val="22"/>
          <w:szCs w:val="22"/>
        </w:rPr>
      </w:pPr>
    </w:p>
    <w:p w:rsidR="00834112" w:rsidRPr="00834112" w:rsidRDefault="00834112" w:rsidP="00834112">
      <w:pPr>
        <w:rPr>
          <w:rFonts w:ascii="Asap" w:hAnsi="Asap" w:cstheme="minorHAnsi"/>
          <w:bCs/>
          <w:sz w:val="22"/>
          <w:szCs w:val="22"/>
        </w:rPr>
      </w:pPr>
      <w:r w:rsidRPr="00834112">
        <w:rPr>
          <w:rFonts w:ascii="Asap" w:hAnsi="Asap" w:cstheme="minorHAnsi"/>
          <w:bCs/>
          <w:sz w:val="22"/>
          <w:szCs w:val="22"/>
        </w:rPr>
        <w:t>The post holder is expected to comply with all relevant policies, procedures and guidelines, including those relating to Equal Opportunities, Health and Safety and Confidentiality of Information.</w:t>
      </w:r>
    </w:p>
    <w:p w:rsidR="00341691" w:rsidRDefault="00341691" w:rsidP="004A416B">
      <w:pPr>
        <w:rPr>
          <w:rFonts w:ascii="Asap" w:hAnsi="Asap"/>
          <w:b/>
          <w:color w:val="3E9824"/>
          <w:sz w:val="36"/>
          <w:szCs w:val="36"/>
        </w:rPr>
      </w:pPr>
    </w:p>
    <w:p w:rsidR="00341691" w:rsidRDefault="00341691" w:rsidP="004A416B">
      <w:pPr>
        <w:rPr>
          <w:rFonts w:ascii="Asap" w:hAnsi="Asap"/>
          <w:b/>
          <w:color w:val="3E9824"/>
          <w:sz w:val="36"/>
          <w:szCs w:val="36"/>
        </w:rPr>
      </w:pPr>
    </w:p>
    <w:p w:rsidR="00341691" w:rsidRDefault="00341691" w:rsidP="004A416B">
      <w:pPr>
        <w:rPr>
          <w:rFonts w:ascii="Asap" w:hAnsi="Asap"/>
          <w:b/>
          <w:color w:val="3E9824"/>
          <w:sz w:val="36"/>
          <w:szCs w:val="36"/>
        </w:rPr>
      </w:pPr>
    </w:p>
    <w:p w:rsidR="00341691" w:rsidRDefault="00341691" w:rsidP="004A416B">
      <w:pPr>
        <w:rPr>
          <w:rFonts w:ascii="Asap" w:hAnsi="Asap"/>
          <w:b/>
          <w:color w:val="3E9824"/>
          <w:sz w:val="36"/>
          <w:szCs w:val="36"/>
        </w:rPr>
      </w:pPr>
    </w:p>
    <w:p w:rsidR="00677C28" w:rsidRDefault="00677C28" w:rsidP="004A416B">
      <w:pPr>
        <w:rPr>
          <w:rFonts w:ascii="Asap" w:hAnsi="Asap"/>
          <w:b/>
          <w:color w:val="3E9824"/>
          <w:sz w:val="36"/>
          <w:szCs w:val="36"/>
        </w:rPr>
      </w:pPr>
    </w:p>
    <w:p w:rsidR="00677C28" w:rsidRDefault="00677C28" w:rsidP="004A416B">
      <w:pPr>
        <w:rPr>
          <w:rFonts w:ascii="Asap" w:hAnsi="Asap"/>
          <w:b/>
          <w:color w:val="3E9824"/>
          <w:sz w:val="36"/>
          <w:szCs w:val="36"/>
        </w:rPr>
      </w:pPr>
    </w:p>
    <w:p w:rsidR="007E542C" w:rsidRDefault="007E542C">
      <w:pPr>
        <w:rPr>
          <w:rFonts w:ascii="Asap" w:hAnsi="Asap"/>
          <w:b/>
          <w:color w:val="3E9824"/>
          <w:sz w:val="36"/>
          <w:szCs w:val="36"/>
        </w:rPr>
      </w:pPr>
      <w:r>
        <w:rPr>
          <w:rFonts w:ascii="Asap" w:hAnsi="Asap"/>
          <w:b/>
          <w:color w:val="3E9824"/>
          <w:sz w:val="36"/>
          <w:szCs w:val="36"/>
        </w:rPr>
        <w:br w:type="page"/>
      </w:r>
    </w:p>
    <w:p w:rsidR="00341691" w:rsidRDefault="00341691" w:rsidP="00341691">
      <w:pPr>
        <w:rPr>
          <w:rFonts w:ascii="Asap" w:hAnsi="Asap"/>
          <w:b/>
          <w:color w:val="89BA2B"/>
          <w:sz w:val="36"/>
          <w:szCs w:val="36"/>
        </w:rPr>
      </w:pPr>
      <w:r w:rsidRPr="004A416B">
        <w:rPr>
          <w:rFonts w:ascii="Asap" w:hAnsi="Asap"/>
          <w:b/>
          <w:color w:val="3E9824"/>
          <w:sz w:val="36"/>
          <w:szCs w:val="36"/>
        </w:rPr>
        <w:t>PERSON</w:t>
      </w:r>
      <w:r w:rsidRPr="004A416B">
        <w:rPr>
          <w:rFonts w:ascii="Asap" w:hAnsi="Asap"/>
          <w:b/>
          <w:color w:val="000000"/>
          <w:sz w:val="36"/>
          <w:szCs w:val="36"/>
        </w:rPr>
        <w:t xml:space="preserve"> </w:t>
      </w:r>
      <w:r w:rsidRPr="004A416B">
        <w:rPr>
          <w:rFonts w:ascii="Asap" w:hAnsi="Asap"/>
          <w:b/>
          <w:color w:val="89BA2B"/>
          <w:sz w:val="36"/>
          <w:szCs w:val="36"/>
        </w:rPr>
        <w:t>SPECIFICATION</w:t>
      </w:r>
    </w:p>
    <w:tbl>
      <w:tblPr>
        <w:tblW w:w="10440" w:type="dxa"/>
        <w:tblInd w:w="108" w:type="dxa"/>
        <w:tblLayout w:type="fixed"/>
        <w:tblLook w:val="0000" w:firstRow="0" w:lastRow="0" w:firstColumn="0" w:lastColumn="0" w:noHBand="0" w:noVBand="0"/>
      </w:tblPr>
      <w:tblGrid>
        <w:gridCol w:w="5580"/>
        <w:gridCol w:w="4860"/>
      </w:tblGrid>
      <w:tr w:rsidR="007E542C" w:rsidRPr="007E542C" w:rsidTr="00E6583D">
        <w:trPr>
          <w:trHeight w:val="355"/>
        </w:trPr>
        <w:tc>
          <w:tcPr>
            <w:tcW w:w="5580" w:type="dxa"/>
            <w:shd w:val="clear" w:color="auto" w:fill="89BA2B"/>
          </w:tcPr>
          <w:p w:rsidR="007E542C" w:rsidRPr="007E542C" w:rsidRDefault="007E542C" w:rsidP="007E542C">
            <w:pPr>
              <w:autoSpaceDE w:val="0"/>
              <w:autoSpaceDN w:val="0"/>
              <w:adjustRightInd w:val="0"/>
              <w:spacing w:before="120"/>
              <w:rPr>
                <w:rFonts w:ascii="Asap Medium" w:eastAsia="Times New Roman" w:hAnsi="Asap Medium" w:cs="Arial"/>
                <w:color w:val="FFFFFF" w:themeColor="background1"/>
                <w:sz w:val="28"/>
                <w:szCs w:val="28"/>
                <w:lang w:val="en-US"/>
              </w:rPr>
            </w:pPr>
            <w:r w:rsidRPr="007E542C">
              <w:rPr>
                <w:rFonts w:ascii="Asap Medium" w:eastAsia="Times New Roman" w:hAnsi="Asap Medium" w:cs="Arial"/>
                <w:bCs/>
                <w:color w:val="FFFFFF" w:themeColor="background1"/>
                <w:sz w:val="28"/>
                <w:szCs w:val="28"/>
                <w:lang w:val="en-US"/>
              </w:rPr>
              <w:t xml:space="preserve">ESSENTIAL </w:t>
            </w:r>
          </w:p>
        </w:tc>
        <w:tc>
          <w:tcPr>
            <w:tcW w:w="4860" w:type="dxa"/>
            <w:shd w:val="clear" w:color="auto" w:fill="3E9824"/>
          </w:tcPr>
          <w:p w:rsidR="007E542C" w:rsidRPr="007E542C" w:rsidRDefault="007E542C" w:rsidP="007E542C">
            <w:pPr>
              <w:autoSpaceDE w:val="0"/>
              <w:autoSpaceDN w:val="0"/>
              <w:adjustRightInd w:val="0"/>
              <w:spacing w:before="120"/>
              <w:rPr>
                <w:rFonts w:ascii="Asap Medium" w:eastAsia="Times New Roman" w:hAnsi="Asap Medium" w:cs="Arial"/>
                <w:color w:val="FFFFFF" w:themeColor="background1"/>
                <w:sz w:val="28"/>
                <w:szCs w:val="28"/>
                <w:lang w:val="en-US"/>
              </w:rPr>
            </w:pPr>
            <w:r w:rsidRPr="007E542C">
              <w:rPr>
                <w:rFonts w:ascii="Asap Medium" w:eastAsia="Times New Roman" w:hAnsi="Asap Medium" w:cs="Arial"/>
                <w:bCs/>
                <w:color w:val="FFFFFF" w:themeColor="background1"/>
                <w:sz w:val="28"/>
                <w:szCs w:val="28"/>
                <w:lang w:val="en-US"/>
              </w:rPr>
              <w:t xml:space="preserve">DESIRABLE </w:t>
            </w:r>
          </w:p>
        </w:tc>
      </w:tr>
      <w:tr w:rsidR="007E542C" w:rsidRPr="007E542C" w:rsidTr="00E6583D">
        <w:trPr>
          <w:trHeight w:val="305"/>
        </w:trPr>
        <w:tc>
          <w:tcPr>
            <w:tcW w:w="10440" w:type="dxa"/>
            <w:gridSpan w:val="2"/>
            <w:shd w:val="clear" w:color="auto" w:fill="auto"/>
          </w:tcPr>
          <w:p w:rsidR="007E542C" w:rsidRPr="007E542C" w:rsidRDefault="00406FA2" w:rsidP="007E542C">
            <w:pPr>
              <w:autoSpaceDE w:val="0"/>
              <w:autoSpaceDN w:val="0"/>
              <w:adjustRightInd w:val="0"/>
              <w:spacing w:before="60" w:after="60"/>
              <w:rPr>
                <w:rFonts w:ascii="Asap Medium" w:eastAsia="Times New Roman" w:hAnsi="Asap Medium" w:cs="Arial"/>
                <w:color w:val="3E9824"/>
                <w:sz w:val="28"/>
                <w:szCs w:val="28"/>
                <w:lang w:val="en-US"/>
              </w:rPr>
            </w:pPr>
            <w:r>
              <w:rPr>
                <w:rFonts w:ascii="Asap Medium" w:eastAsia="Times New Roman" w:hAnsi="Asap Medium" w:cs="Arial"/>
                <w:bCs/>
                <w:color w:val="3E9824"/>
                <w:sz w:val="28"/>
                <w:szCs w:val="28"/>
                <w:lang w:val="en-US"/>
              </w:rPr>
              <w:t>Qualifications/Training</w:t>
            </w:r>
          </w:p>
        </w:tc>
      </w:tr>
      <w:tr w:rsidR="007E542C" w:rsidRPr="007E542C" w:rsidTr="00E6583D">
        <w:trPr>
          <w:trHeight w:val="300"/>
        </w:trPr>
        <w:tc>
          <w:tcPr>
            <w:tcW w:w="5580" w:type="dxa"/>
            <w:shd w:val="clear" w:color="auto" w:fill="auto"/>
          </w:tcPr>
          <w:p w:rsidR="007E542C" w:rsidRPr="00584033" w:rsidRDefault="00584033" w:rsidP="00E6583D">
            <w:pPr>
              <w:pStyle w:val="ListParagraph"/>
              <w:numPr>
                <w:ilvl w:val="0"/>
                <w:numId w:val="2"/>
              </w:numPr>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 xml:space="preserve">Good standard of education </w:t>
            </w:r>
            <w:r w:rsidR="00E6583D">
              <w:rPr>
                <w:rFonts w:ascii="Asap" w:eastAsia="Times New Roman" w:hAnsi="Asap" w:cs="Arial"/>
                <w:color w:val="404040" w:themeColor="text1" w:themeTint="BF"/>
                <w:sz w:val="22"/>
                <w:szCs w:val="22"/>
                <w:lang w:val="en-US"/>
              </w:rPr>
              <w:t xml:space="preserve">to </w:t>
            </w:r>
            <w:proofErr w:type="gramStart"/>
            <w:r w:rsidR="00E6583D">
              <w:rPr>
                <w:rFonts w:ascii="Asap" w:eastAsia="Times New Roman" w:hAnsi="Asap" w:cs="Arial"/>
                <w:color w:val="404040" w:themeColor="text1" w:themeTint="BF"/>
                <w:sz w:val="22"/>
                <w:szCs w:val="22"/>
                <w:lang w:val="en-US"/>
              </w:rPr>
              <w:t>A</w:t>
            </w:r>
            <w:proofErr w:type="gramEnd"/>
            <w:r w:rsidR="00E6583D">
              <w:rPr>
                <w:rFonts w:ascii="Asap" w:eastAsia="Times New Roman" w:hAnsi="Asap" w:cs="Arial"/>
                <w:color w:val="404040" w:themeColor="text1" w:themeTint="BF"/>
                <w:sz w:val="22"/>
                <w:szCs w:val="22"/>
                <w:lang w:val="en-US"/>
              </w:rPr>
              <w:t xml:space="preserve"> level standard or equivalent</w:t>
            </w:r>
            <w:r w:rsidRPr="00584033">
              <w:rPr>
                <w:rFonts w:ascii="Asap" w:eastAsia="Times New Roman" w:hAnsi="Asap" w:cs="Arial"/>
                <w:color w:val="404040" w:themeColor="text1" w:themeTint="BF"/>
                <w:sz w:val="22"/>
                <w:szCs w:val="22"/>
                <w:lang w:val="en-US"/>
              </w:rPr>
              <w:t xml:space="preserve"> </w:t>
            </w:r>
            <w:r w:rsidR="00E6583D">
              <w:rPr>
                <w:rFonts w:ascii="Asap" w:eastAsia="Times New Roman" w:hAnsi="Asap" w:cs="Arial"/>
                <w:color w:val="404040" w:themeColor="text1" w:themeTint="BF"/>
                <w:sz w:val="22"/>
                <w:szCs w:val="22"/>
                <w:lang w:val="en-US"/>
              </w:rPr>
              <w:t>or equivalent experience</w:t>
            </w:r>
            <w:r w:rsidRPr="00584033">
              <w:rPr>
                <w:rFonts w:ascii="Asap" w:eastAsia="Times New Roman" w:hAnsi="Asap" w:cs="Arial"/>
                <w:color w:val="404040" w:themeColor="text1" w:themeTint="BF"/>
                <w:sz w:val="22"/>
                <w:szCs w:val="22"/>
                <w:lang w:val="en-US"/>
              </w:rPr>
              <w:t>.</w:t>
            </w:r>
          </w:p>
        </w:tc>
        <w:tc>
          <w:tcPr>
            <w:tcW w:w="4860" w:type="dxa"/>
            <w:shd w:val="clear" w:color="auto" w:fill="auto"/>
          </w:tcPr>
          <w:p w:rsidR="00584033" w:rsidRPr="00584033" w:rsidRDefault="00584033" w:rsidP="00584033">
            <w:pPr>
              <w:numPr>
                <w:ilvl w:val="0"/>
                <w:numId w:val="13"/>
              </w:numPr>
              <w:autoSpaceDE w:val="0"/>
              <w:autoSpaceDN w:val="0"/>
              <w:adjustRightInd w:val="0"/>
              <w:spacing w:before="60" w:after="60"/>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Management qualification e.g. ILM</w:t>
            </w:r>
          </w:p>
          <w:p w:rsidR="00584033" w:rsidRPr="00584033" w:rsidRDefault="00584033" w:rsidP="00584033">
            <w:pPr>
              <w:numPr>
                <w:ilvl w:val="0"/>
                <w:numId w:val="13"/>
              </w:numPr>
              <w:autoSpaceDE w:val="0"/>
              <w:autoSpaceDN w:val="0"/>
              <w:adjustRightInd w:val="0"/>
              <w:spacing w:before="60" w:after="60"/>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RSA III, ECDL or equivalent</w:t>
            </w:r>
          </w:p>
          <w:p w:rsidR="007E542C" w:rsidRPr="007E542C" w:rsidRDefault="00584033" w:rsidP="00584033">
            <w:pPr>
              <w:numPr>
                <w:ilvl w:val="0"/>
                <w:numId w:val="13"/>
              </w:numPr>
              <w:autoSpaceDE w:val="0"/>
              <w:autoSpaceDN w:val="0"/>
              <w:adjustRightInd w:val="0"/>
              <w:spacing w:before="60" w:after="60"/>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AMSPAR Medical Secretarial Diploma</w:t>
            </w:r>
          </w:p>
        </w:tc>
      </w:tr>
      <w:tr w:rsidR="007E542C" w:rsidRPr="007E542C" w:rsidTr="00E6583D">
        <w:trPr>
          <w:trHeight w:val="305"/>
        </w:trPr>
        <w:tc>
          <w:tcPr>
            <w:tcW w:w="10440" w:type="dxa"/>
            <w:gridSpan w:val="2"/>
            <w:shd w:val="clear" w:color="auto" w:fill="auto"/>
          </w:tcPr>
          <w:p w:rsidR="007E542C" w:rsidRPr="007E542C" w:rsidRDefault="007E542C" w:rsidP="007E542C">
            <w:pPr>
              <w:autoSpaceDE w:val="0"/>
              <w:autoSpaceDN w:val="0"/>
              <w:adjustRightInd w:val="0"/>
              <w:spacing w:before="60" w:after="60"/>
              <w:rPr>
                <w:rFonts w:ascii="Asap Medium" w:eastAsia="Times New Roman" w:hAnsi="Asap Medium" w:cs="Arial"/>
                <w:color w:val="3E9824"/>
                <w:sz w:val="28"/>
                <w:szCs w:val="28"/>
                <w:lang w:val="en-US"/>
              </w:rPr>
            </w:pPr>
            <w:r w:rsidRPr="007E542C">
              <w:rPr>
                <w:rFonts w:ascii="Asap Medium" w:eastAsia="Times New Roman" w:hAnsi="Asap Medium" w:cs="Arial"/>
                <w:bCs/>
                <w:color w:val="3E9824"/>
                <w:sz w:val="28"/>
                <w:szCs w:val="28"/>
                <w:lang w:val="en-US"/>
              </w:rPr>
              <w:t xml:space="preserve">Relevant Experience </w:t>
            </w:r>
          </w:p>
        </w:tc>
      </w:tr>
      <w:tr w:rsidR="007E542C" w:rsidRPr="007E542C" w:rsidTr="00E6583D">
        <w:trPr>
          <w:trHeight w:val="924"/>
        </w:trPr>
        <w:tc>
          <w:tcPr>
            <w:tcW w:w="5580" w:type="dxa"/>
            <w:shd w:val="clear" w:color="auto" w:fill="auto"/>
          </w:tcPr>
          <w:p w:rsidR="00584033" w:rsidRPr="00584033" w:rsidRDefault="00584033" w:rsidP="00584033">
            <w:pPr>
              <w:pStyle w:val="ListParagraph"/>
              <w:numPr>
                <w:ilvl w:val="0"/>
                <w:numId w:val="13"/>
              </w:numPr>
              <w:autoSpaceDE w:val="0"/>
              <w:autoSpaceDN w:val="0"/>
              <w:adjustRightInd w:val="0"/>
              <w:spacing w:before="60" w:after="60"/>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Management of workload in a busy clinical administration environment</w:t>
            </w:r>
          </w:p>
          <w:p w:rsidR="00584033" w:rsidRPr="00584033" w:rsidRDefault="00584033" w:rsidP="00584033">
            <w:pPr>
              <w:pStyle w:val="ListParagraph"/>
              <w:numPr>
                <w:ilvl w:val="0"/>
                <w:numId w:val="13"/>
              </w:numPr>
              <w:autoSpaceDE w:val="0"/>
              <w:autoSpaceDN w:val="0"/>
              <w:adjustRightInd w:val="0"/>
              <w:spacing w:before="60" w:after="60"/>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Experience of implementing new processes and procedures</w:t>
            </w:r>
          </w:p>
          <w:p w:rsidR="00584033" w:rsidRPr="00584033" w:rsidRDefault="00584033" w:rsidP="00584033">
            <w:pPr>
              <w:pStyle w:val="ListParagraph"/>
              <w:numPr>
                <w:ilvl w:val="0"/>
                <w:numId w:val="13"/>
              </w:numPr>
              <w:autoSpaceDE w:val="0"/>
              <w:autoSpaceDN w:val="0"/>
              <w:adjustRightInd w:val="0"/>
              <w:spacing w:before="60" w:after="60"/>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Experience of managing or supervising a team and developing staff</w:t>
            </w:r>
          </w:p>
          <w:p w:rsidR="00584033" w:rsidRPr="00584033" w:rsidRDefault="00584033" w:rsidP="00584033">
            <w:pPr>
              <w:pStyle w:val="ListParagraph"/>
              <w:numPr>
                <w:ilvl w:val="0"/>
                <w:numId w:val="13"/>
              </w:numPr>
              <w:autoSpaceDE w:val="0"/>
              <w:autoSpaceDN w:val="0"/>
              <w:adjustRightInd w:val="0"/>
              <w:spacing w:before="60" w:after="60"/>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Demonstrable experience as a medical secretary or working in a clinical administration environment</w:t>
            </w:r>
          </w:p>
          <w:p w:rsidR="00B7311E" w:rsidRPr="00B7311E" w:rsidRDefault="00584033" w:rsidP="00B7311E">
            <w:pPr>
              <w:pStyle w:val="ListParagraph"/>
              <w:numPr>
                <w:ilvl w:val="0"/>
                <w:numId w:val="13"/>
              </w:numPr>
              <w:autoSpaceDE w:val="0"/>
              <w:autoSpaceDN w:val="0"/>
              <w:adjustRightInd w:val="0"/>
              <w:spacing w:before="60" w:after="60"/>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Working with confidential information</w:t>
            </w:r>
          </w:p>
          <w:p w:rsidR="00584033" w:rsidRPr="00584033" w:rsidRDefault="00584033" w:rsidP="00584033">
            <w:pPr>
              <w:pStyle w:val="ListParagraph"/>
              <w:autoSpaceDE w:val="0"/>
              <w:autoSpaceDN w:val="0"/>
              <w:adjustRightInd w:val="0"/>
              <w:spacing w:before="60" w:after="60"/>
              <w:rPr>
                <w:rFonts w:ascii="Asap" w:eastAsia="Times New Roman" w:hAnsi="Asap" w:cs="Arial"/>
                <w:color w:val="404040" w:themeColor="text1" w:themeTint="BF"/>
                <w:sz w:val="22"/>
                <w:szCs w:val="22"/>
                <w:lang w:val="en-US"/>
              </w:rPr>
            </w:pPr>
          </w:p>
        </w:tc>
        <w:tc>
          <w:tcPr>
            <w:tcW w:w="4860" w:type="dxa"/>
            <w:shd w:val="clear" w:color="auto" w:fill="auto"/>
          </w:tcPr>
          <w:p w:rsidR="00584033" w:rsidRPr="00584033" w:rsidRDefault="00584033" w:rsidP="00584033">
            <w:pPr>
              <w:pStyle w:val="ListParagraph"/>
              <w:numPr>
                <w:ilvl w:val="0"/>
                <w:numId w:val="13"/>
              </w:numPr>
              <w:autoSpaceDE w:val="0"/>
              <w:autoSpaceDN w:val="0"/>
              <w:adjustRightInd w:val="0"/>
              <w:spacing w:before="60" w:after="60"/>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Change management</w:t>
            </w:r>
          </w:p>
          <w:p w:rsidR="00584033" w:rsidRPr="00584033" w:rsidRDefault="00584033" w:rsidP="00584033">
            <w:pPr>
              <w:pStyle w:val="ListParagraph"/>
              <w:numPr>
                <w:ilvl w:val="0"/>
                <w:numId w:val="13"/>
              </w:numPr>
              <w:autoSpaceDE w:val="0"/>
              <w:autoSpaceDN w:val="0"/>
              <w:adjustRightInd w:val="0"/>
              <w:spacing w:before="60" w:after="60"/>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Project management</w:t>
            </w:r>
          </w:p>
          <w:p w:rsidR="007E542C" w:rsidRPr="007E542C" w:rsidRDefault="00584033" w:rsidP="00584033">
            <w:pPr>
              <w:pStyle w:val="ListParagraph"/>
              <w:numPr>
                <w:ilvl w:val="0"/>
                <w:numId w:val="13"/>
              </w:numPr>
              <w:autoSpaceDE w:val="0"/>
              <w:autoSpaceDN w:val="0"/>
              <w:adjustRightInd w:val="0"/>
              <w:spacing w:before="60" w:after="60"/>
              <w:rPr>
                <w:rFonts w:ascii="Asap" w:eastAsia="Times New Roman" w:hAnsi="Asap" w:cs="Arial"/>
                <w:color w:val="404040" w:themeColor="text1" w:themeTint="BF"/>
                <w:sz w:val="22"/>
                <w:szCs w:val="22"/>
                <w:lang w:val="en-US"/>
              </w:rPr>
            </w:pPr>
            <w:r w:rsidRPr="00584033">
              <w:rPr>
                <w:rFonts w:ascii="Asap" w:eastAsia="Times New Roman" w:hAnsi="Asap" w:cs="Arial"/>
                <w:color w:val="404040" w:themeColor="text1" w:themeTint="BF"/>
                <w:sz w:val="22"/>
                <w:szCs w:val="22"/>
                <w:lang w:val="en-US"/>
              </w:rPr>
              <w:t xml:space="preserve">Working with </w:t>
            </w:r>
            <w:proofErr w:type="spellStart"/>
            <w:r w:rsidRPr="00584033">
              <w:rPr>
                <w:rFonts w:ascii="Asap" w:eastAsia="Times New Roman" w:hAnsi="Asap" w:cs="Arial"/>
                <w:color w:val="404040" w:themeColor="text1" w:themeTint="BF"/>
                <w:sz w:val="22"/>
                <w:szCs w:val="22"/>
                <w:lang w:val="en-US"/>
              </w:rPr>
              <w:t>SystmOne</w:t>
            </w:r>
            <w:proofErr w:type="spellEnd"/>
            <w:r w:rsidR="00B57E30">
              <w:rPr>
                <w:rFonts w:ascii="Asap" w:eastAsia="Times New Roman" w:hAnsi="Asap" w:cs="Arial"/>
                <w:color w:val="404040" w:themeColor="text1" w:themeTint="BF"/>
                <w:sz w:val="22"/>
                <w:szCs w:val="22"/>
                <w:lang w:val="en-US"/>
              </w:rPr>
              <w:t xml:space="preserve"> or similar </w:t>
            </w:r>
          </w:p>
        </w:tc>
      </w:tr>
      <w:tr w:rsidR="007E542C" w:rsidRPr="00406FA2" w:rsidTr="00E6583D">
        <w:trPr>
          <w:trHeight w:val="305"/>
        </w:trPr>
        <w:tc>
          <w:tcPr>
            <w:tcW w:w="10440" w:type="dxa"/>
            <w:gridSpan w:val="2"/>
            <w:shd w:val="clear" w:color="auto" w:fill="auto"/>
          </w:tcPr>
          <w:p w:rsidR="007E542C" w:rsidRPr="00406FA2" w:rsidRDefault="007E542C" w:rsidP="007E542C">
            <w:pPr>
              <w:autoSpaceDE w:val="0"/>
              <w:autoSpaceDN w:val="0"/>
              <w:adjustRightInd w:val="0"/>
              <w:spacing w:before="60" w:after="60"/>
              <w:rPr>
                <w:rFonts w:ascii="Asap Medium" w:eastAsia="Times New Roman" w:hAnsi="Asap Medium" w:cs="Arial"/>
                <w:color w:val="3E9824"/>
                <w:sz w:val="28"/>
                <w:szCs w:val="28"/>
                <w:lang w:val="en-US"/>
              </w:rPr>
            </w:pPr>
            <w:r w:rsidRPr="00406FA2">
              <w:rPr>
                <w:rFonts w:ascii="Asap Medium" w:eastAsia="Times New Roman" w:hAnsi="Asap Medium" w:cs="Arial"/>
                <w:bCs/>
                <w:color w:val="3E9824"/>
                <w:sz w:val="28"/>
                <w:szCs w:val="28"/>
                <w:lang w:val="en-US"/>
              </w:rPr>
              <w:t xml:space="preserve">Key Skills &amp; Abilities </w:t>
            </w:r>
          </w:p>
        </w:tc>
      </w:tr>
      <w:tr w:rsidR="007E542C" w:rsidRPr="007E542C" w:rsidTr="00E6583D">
        <w:trPr>
          <w:trHeight w:val="1850"/>
        </w:trPr>
        <w:tc>
          <w:tcPr>
            <w:tcW w:w="5580" w:type="dxa"/>
            <w:shd w:val="clear" w:color="auto" w:fill="auto"/>
          </w:tcPr>
          <w:p w:rsidR="00584033" w:rsidRDefault="00584033" w:rsidP="00584033">
            <w:pPr>
              <w:numPr>
                <w:ilvl w:val="0"/>
                <w:numId w:val="10"/>
              </w:numPr>
              <w:autoSpaceDE w:val="0"/>
              <w:autoSpaceDN w:val="0"/>
              <w:adjustRightInd w:val="0"/>
              <w:spacing w:before="60" w:after="60"/>
              <w:rPr>
                <w:rFonts w:ascii="Asap" w:eastAsia="Times New Roman" w:hAnsi="Asap" w:cs="Arial"/>
                <w:color w:val="404040" w:themeColor="text1" w:themeTint="BF"/>
                <w:sz w:val="22"/>
                <w:szCs w:val="22"/>
                <w:lang w:val="en"/>
              </w:rPr>
            </w:pPr>
            <w:r w:rsidRPr="00584033">
              <w:rPr>
                <w:rFonts w:ascii="Asap" w:eastAsia="Times New Roman" w:hAnsi="Asap" w:cs="Arial"/>
                <w:color w:val="404040" w:themeColor="text1" w:themeTint="BF"/>
                <w:sz w:val="22"/>
                <w:szCs w:val="22"/>
                <w:lang w:val="en"/>
              </w:rPr>
              <w:t>Ability to lead and develop a team</w:t>
            </w:r>
          </w:p>
          <w:p w:rsidR="00B7311E" w:rsidRDefault="00B7311E" w:rsidP="00584033">
            <w:pPr>
              <w:numPr>
                <w:ilvl w:val="0"/>
                <w:numId w:val="10"/>
              </w:numPr>
              <w:autoSpaceDE w:val="0"/>
              <w:autoSpaceDN w:val="0"/>
              <w:adjustRightInd w:val="0"/>
              <w:spacing w:before="60" w:after="60"/>
              <w:rPr>
                <w:rFonts w:ascii="Asap" w:eastAsia="Times New Roman" w:hAnsi="Asap" w:cs="Arial"/>
                <w:color w:val="404040" w:themeColor="text1" w:themeTint="BF"/>
                <w:sz w:val="22"/>
                <w:szCs w:val="22"/>
                <w:lang w:val="en"/>
              </w:rPr>
            </w:pPr>
            <w:r>
              <w:rPr>
                <w:rFonts w:ascii="Asap" w:eastAsia="Times New Roman" w:hAnsi="Asap" w:cs="Arial"/>
                <w:color w:val="404040" w:themeColor="text1" w:themeTint="BF"/>
                <w:sz w:val="22"/>
                <w:szCs w:val="22"/>
                <w:lang w:val="en"/>
              </w:rPr>
              <w:t>Ability to identify and develop process improvement to ensure efficient processes to support clinical services.</w:t>
            </w:r>
          </w:p>
          <w:p w:rsidR="00584033" w:rsidRPr="00584033" w:rsidRDefault="00584033" w:rsidP="00584033">
            <w:pPr>
              <w:numPr>
                <w:ilvl w:val="0"/>
                <w:numId w:val="10"/>
              </w:numPr>
              <w:autoSpaceDE w:val="0"/>
              <w:autoSpaceDN w:val="0"/>
              <w:adjustRightInd w:val="0"/>
              <w:spacing w:before="60" w:after="60"/>
              <w:rPr>
                <w:rFonts w:ascii="Asap" w:eastAsia="Times New Roman" w:hAnsi="Asap" w:cs="Arial"/>
                <w:color w:val="404040" w:themeColor="text1" w:themeTint="BF"/>
                <w:sz w:val="22"/>
                <w:szCs w:val="22"/>
                <w:lang w:val="en"/>
              </w:rPr>
            </w:pPr>
            <w:r w:rsidRPr="00584033">
              <w:rPr>
                <w:rFonts w:ascii="Asap" w:eastAsia="Times New Roman" w:hAnsi="Asap" w:cs="Arial"/>
                <w:color w:val="404040" w:themeColor="text1" w:themeTint="BF"/>
                <w:sz w:val="22"/>
                <w:szCs w:val="22"/>
                <w:lang w:val="en"/>
              </w:rPr>
              <w:t>Team development including effective 1-2-1 and team meetings and conducting appraisals</w:t>
            </w:r>
          </w:p>
          <w:p w:rsidR="00584033" w:rsidRPr="00584033" w:rsidRDefault="00584033" w:rsidP="00584033">
            <w:pPr>
              <w:numPr>
                <w:ilvl w:val="0"/>
                <w:numId w:val="10"/>
              </w:numPr>
              <w:autoSpaceDE w:val="0"/>
              <w:autoSpaceDN w:val="0"/>
              <w:adjustRightInd w:val="0"/>
              <w:spacing w:before="60" w:after="60"/>
              <w:rPr>
                <w:rFonts w:ascii="Asap" w:eastAsia="Times New Roman" w:hAnsi="Asap" w:cs="Arial"/>
                <w:color w:val="404040" w:themeColor="text1" w:themeTint="BF"/>
                <w:sz w:val="22"/>
                <w:szCs w:val="22"/>
                <w:lang w:val="en"/>
              </w:rPr>
            </w:pPr>
            <w:r w:rsidRPr="00584033">
              <w:rPr>
                <w:rFonts w:ascii="Asap" w:eastAsia="Times New Roman" w:hAnsi="Asap" w:cs="Arial"/>
                <w:color w:val="404040" w:themeColor="text1" w:themeTint="BF"/>
                <w:sz w:val="22"/>
                <w:szCs w:val="22"/>
                <w:lang w:val="en"/>
              </w:rPr>
              <w:t>Identifying and meeting training needs of direct reports</w:t>
            </w:r>
          </w:p>
          <w:p w:rsidR="00584033" w:rsidRPr="00584033" w:rsidRDefault="00584033" w:rsidP="00584033">
            <w:pPr>
              <w:numPr>
                <w:ilvl w:val="0"/>
                <w:numId w:val="10"/>
              </w:numPr>
              <w:autoSpaceDE w:val="0"/>
              <w:autoSpaceDN w:val="0"/>
              <w:adjustRightInd w:val="0"/>
              <w:spacing w:before="60" w:after="60"/>
              <w:rPr>
                <w:rFonts w:ascii="Asap" w:eastAsia="Times New Roman" w:hAnsi="Asap" w:cs="Arial"/>
                <w:color w:val="404040" w:themeColor="text1" w:themeTint="BF"/>
                <w:sz w:val="22"/>
                <w:szCs w:val="22"/>
                <w:lang w:val="en"/>
              </w:rPr>
            </w:pPr>
            <w:r w:rsidRPr="00584033">
              <w:rPr>
                <w:rFonts w:ascii="Asap" w:eastAsia="Times New Roman" w:hAnsi="Asap" w:cs="Arial"/>
                <w:color w:val="404040" w:themeColor="text1" w:themeTint="BF"/>
                <w:sz w:val="22"/>
                <w:szCs w:val="22"/>
                <w:lang w:val="en"/>
              </w:rPr>
              <w:t>Fast and accurate keyboard skills</w:t>
            </w:r>
          </w:p>
          <w:p w:rsidR="00584033" w:rsidRPr="00584033" w:rsidRDefault="00584033" w:rsidP="00584033">
            <w:pPr>
              <w:numPr>
                <w:ilvl w:val="0"/>
                <w:numId w:val="10"/>
              </w:numPr>
              <w:autoSpaceDE w:val="0"/>
              <w:autoSpaceDN w:val="0"/>
              <w:adjustRightInd w:val="0"/>
              <w:spacing w:before="60" w:after="60"/>
              <w:rPr>
                <w:rFonts w:ascii="Asap" w:eastAsia="Times New Roman" w:hAnsi="Asap" w:cs="Arial"/>
                <w:color w:val="404040" w:themeColor="text1" w:themeTint="BF"/>
                <w:sz w:val="22"/>
                <w:szCs w:val="22"/>
                <w:lang w:val="en"/>
              </w:rPr>
            </w:pPr>
            <w:r w:rsidRPr="00584033">
              <w:rPr>
                <w:rFonts w:ascii="Asap" w:eastAsia="Times New Roman" w:hAnsi="Asap" w:cs="Arial"/>
                <w:color w:val="404040" w:themeColor="text1" w:themeTint="BF"/>
                <w:sz w:val="22"/>
                <w:szCs w:val="22"/>
                <w:lang w:val="en"/>
              </w:rPr>
              <w:t>Good working knowl</w:t>
            </w:r>
            <w:r w:rsidR="00B7311E">
              <w:rPr>
                <w:rFonts w:ascii="Asap" w:eastAsia="Times New Roman" w:hAnsi="Asap" w:cs="Arial"/>
                <w:color w:val="404040" w:themeColor="text1" w:themeTint="BF"/>
                <w:sz w:val="22"/>
                <w:szCs w:val="22"/>
                <w:lang w:val="en"/>
              </w:rPr>
              <w:t>edge of MS Word, Outlook, Excel, MS Teams, data bases</w:t>
            </w:r>
          </w:p>
          <w:p w:rsidR="00584033" w:rsidRPr="00584033" w:rsidRDefault="00584033" w:rsidP="00584033">
            <w:pPr>
              <w:numPr>
                <w:ilvl w:val="0"/>
                <w:numId w:val="10"/>
              </w:numPr>
              <w:autoSpaceDE w:val="0"/>
              <w:autoSpaceDN w:val="0"/>
              <w:adjustRightInd w:val="0"/>
              <w:spacing w:before="60" w:after="60"/>
              <w:rPr>
                <w:rFonts w:ascii="Asap" w:eastAsia="Times New Roman" w:hAnsi="Asap" w:cs="Arial"/>
                <w:color w:val="404040" w:themeColor="text1" w:themeTint="BF"/>
                <w:sz w:val="22"/>
                <w:szCs w:val="22"/>
                <w:lang w:val="en"/>
              </w:rPr>
            </w:pPr>
            <w:r w:rsidRPr="00584033">
              <w:rPr>
                <w:rFonts w:ascii="Asap" w:eastAsia="Times New Roman" w:hAnsi="Asap" w:cs="Arial"/>
                <w:color w:val="404040" w:themeColor="text1" w:themeTint="BF"/>
                <w:sz w:val="22"/>
                <w:szCs w:val="22"/>
                <w:lang w:val="en"/>
              </w:rPr>
              <w:t xml:space="preserve">Strong written and oral communication skills </w:t>
            </w:r>
          </w:p>
          <w:p w:rsidR="00584033" w:rsidRPr="00584033" w:rsidRDefault="00584033" w:rsidP="00584033">
            <w:pPr>
              <w:numPr>
                <w:ilvl w:val="0"/>
                <w:numId w:val="10"/>
              </w:numPr>
              <w:autoSpaceDE w:val="0"/>
              <w:autoSpaceDN w:val="0"/>
              <w:adjustRightInd w:val="0"/>
              <w:spacing w:before="60" w:after="60"/>
              <w:rPr>
                <w:rFonts w:ascii="Asap" w:eastAsia="Times New Roman" w:hAnsi="Asap" w:cs="Arial"/>
                <w:color w:val="404040" w:themeColor="text1" w:themeTint="BF"/>
                <w:sz w:val="22"/>
                <w:szCs w:val="22"/>
                <w:lang w:val="en"/>
              </w:rPr>
            </w:pPr>
            <w:r w:rsidRPr="00584033">
              <w:rPr>
                <w:rFonts w:ascii="Asap" w:eastAsia="Times New Roman" w:hAnsi="Asap" w:cs="Arial"/>
                <w:color w:val="404040" w:themeColor="text1" w:themeTint="BF"/>
                <w:sz w:val="22"/>
                <w:szCs w:val="22"/>
                <w:lang w:val="en"/>
              </w:rPr>
              <w:t xml:space="preserve">Ability to </w:t>
            </w:r>
            <w:proofErr w:type="spellStart"/>
            <w:r w:rsidRPr="00584033">
              <w:rPr>
                <w:rFonts w:ascii="Asap" w:eastAsia="Times New Roman" w:hAnsi="Asap" w:cs="Arial"/>
                <w:color w:val="404040" w:themeColor="text1" w:themeTint="BF"/>
                <w:sz w:val="22"/>
                <w:szCs w:val="22"/>
                <w:lang w:val="en"/>
              </w:rPr>
              <w:t>prioritise</w:t>
            </w:r>
            <w:proofErr w:type="spellEnd"/>
            <w:r w:rsidRPr="00584033">
              <w:rPr>
                <w:rFonts w:ascii="Asap" w:eastAsia="Times New Roman" w:hAnsi="Asap" w:cs="Arial"/>
                <w:color w:val="404040" w:themeColor="text1" w:themeTint="BF"/>
                <w:sz w:val="22"/>
                <w:szCs w:val="22"/>
                <w:lang w:val="en"/>
              </w:rPr>
              <w:t xml:space="preserve"> and work under own initiative</w:t>
            </w:r>
          </w:p>
          <w:p w:rsidR="00584033" w:rsidRPr="00584033" w:rsidRDefault="00584033" w:rsidP="00584033">
            <w:pPr>
              <w:numPr>
                <w:ilvl w:val="0"/>
                <w:numId w:val="10"/>
              </w:numPr>
              <w:autoSpaceDE w:val="0"/>
              <w:autoSpaceDN w:val="0"/>
              <w:adjustRightInd w:val="0"/>
              <w:spacing w:before="60" w:after="60"/>
              <w:rPr>
                <w:rFonts w:ascii="Asap" w:eastAsia="Times New Roman" w:hAnsi="Asap" w:cs="Arial"/>
                <w:color w:val="404040" w:themeColor="text1" w:themeTint="BF"/>
                <w:sz w:val="22"/>
                <w:szCs w:val="22"/>
                <w:lang w:val="en"/>
              </w:rPr>
            </w:pPr>
            <w:r w:rsidRPr="00584033">
              <w:rPr>
                <w:rFonts w:ascii="Asap" w:eastAsia="Times New Roman" w:hAnsi="Asap" w:cs="Arial"/>
                <w:color w:val="404040" w:themeColor="text1" w:themeTint="BF"/>
                <w:sz w:val="22"/>
                <w:szCs w:val="22"/>
                <w:lang w:val="en"/>
              </w:rPr>
              <w:t xml:space="preserve">Excellent </w:t>
            </w:r>
            <w:proofErr w:type="spellStart"/>
            <w:r w:rsidRPr="00584033">
              <w:rPr>
                <w:rFonts w:ascii="Asap" w:eastAsia="Times New Roman" w:hAnsi="Asap" w:cs="Arial"/>
                <w:color w:val="404040" w:themeColor="text1" w:themeTint="BF"/>
                <w:sz w:val="22"/>
                <w:szCs w:val="22"/>
                <w:lang w:val="en"/>
              </w:rPr>
              <w:t>organisational</w:t>
            </w:r>
            <w:proofErr w:type="spellEnd"/>
            <w:r w:rsidRPr="00584033">
              <w:rPr>
                <w:rFonts w:ascii="Asap" w:eastAsia="Times New Roman" w:hAnsi="Asap" w:cs="Arial"/>
                <w:color w:val="404040" w:themeColor="text1" w:themeTint="BF"/>
                <w:sz w:val="22"/>
                <w:szCs w:val="22"/>
                <w:lang w:val="en"/>
              </w:rPr>
              <w:t xml:space="preserve"> skills </w:t>
            </w:r>
          </w:p>
          <w:p w:rsidR="007E542C" w:rsidRPr="00584033" w:rsidRDefault="007E542C" w:rsidP="00B7311E">
            <w:pPr>
              <w:autoSpaceDE w:val="0"/>
              <w:autoSpaceDN w:val="0"/>
              <w:adjustRightInd w:val="0"/>
              <w:spacing w:before="60" w:after="60"/>
              <w:ind w:left="720"/>
              <w:rPr>
                <w:rFonts w:ascii="Asap" w:eastAsia="Times New Roman" w:hAnsi="Asap" w:cs="Arial"/>
                <w:color w:val="404040" w:themeColor="text1" w:themeTint="BF"/>
                <w:sz w:val="22"/>
                <w:szCs w:val="22"/>
                <w:lang w:val="en"/>
              </w:rPr>
            </w:pPr>
          </w:p>
        </w:tc>
        <w:tc>
          <w:tcPr>
            <w:tcW w:w="4860" w:type="dxa"/>
            <w:shd w:val="clear" w:color="auto" w:fill="auto"/>
          </w:tcPr>
          <w:p w:rsidR="007E542C" w:rsidRPr="007E542C" w:rsidRDefault="007E542C" w:rsidP="00584033">
            <w:pPr>
              <w:autoSpaceDE w:val="0"/>
              <w:autoSpaceDN w:val="0"/>
              <w:adjustRightInd w:val="0"/>
              <w:spacing w:before="60" w:after="60"/>
              <w:ind w:left="360"/>
              <w:rPr>
                <w:rFonts w:ascii="Asap" w:eastAsia="Times New Roman" w:hAnsi="Asap" w:cs="Arial"/>
                <w:color w:val="000000"/>
                <w:sz w:val="22"/>
                <w:szCs w:val="22"/>
                <w:lang w:val="en-US"/>
              </w:rPr>
            </w:pPr>
          </w:p>
        </w:tc>
      </w:tr>
      <w:tr w:rsidR="007E542C" w:rsidRPr="007E542C" w:rsidTr="00E6583D">
        <w:trPr>
          <w:trHeight w:val="587"/>
        </w:trPr>
        <w:tc>
          <w:tcPr>
            <w:tcW w:w="10440" w:type="dxa"/>
            <w:gridSpan w:val="2"/>
            <w:shd w:val="clear" w:color="auto" w:fill="auto"/>
          </w:tcPr>
          <w:p w:rsidR="007E542C" w:rsidRPr="007E542C" w:rsidRDefault="007E542C" w:rsidP="007E542C">
            <w:pPr>
              <w:autoSpaceDE w:val="0"/>
              <w:autoSpaceDN w:val="0"/>
              <w:adjustRightInd w:val="0"/>
              <w:spacing w:before="60" w:after="60"/>
              <w:rPr>
                <w:rFonts w:ascii="Asap" w:eastAsia="Times New Roman" w:hAnsi="Asap" w:cs="Arial"/>
                <w:b/>
                <w:bCs/>
                <w:color w:val="3E9824"/>
                <w:sz w:val="28"/>
                <w:szCs w:val="28"/>
                <w:lang w:val="en-US"/>
              </w:rPr>
            </w:pPr>
            <w:r w:rsidRPr="007E542C">
              <w:rPr>
                <w:rFonts w:ascii="Asap" w:eastAsia="Times New Roman" w:hAnsi="Asap" w:cs="Arial"/>
                <w:b/>
                <w:bCs/>
                <w:color w:val="3E9824"/>
                <w:sz w:val="28"/>
                <w:szCs w:val="28"/>
                <w:lang w:val="en-US"/>
              </w:rPr>
              <w:t>Other</w:t>
            </w:r>
          </w:p>
          <w:p w:rsidR="007E542C" w:rsidRPr="007E542C" w:rsidRDefault="007E542C" w:rsidP="007E542C">
            <w:pPr>
              <w:numPr>
                <w:ilvl w:val="0"/>
                <w:numId w:val="11"/>
              </w:numPr>
              <w:spacing w:before="60" w:after="60"/>
              <w:contextualSpacing/>
              <w:rPr>
                <w:rFonts w:ascii="Asap" w:hAnsi="Asap"/>
                <w:color w:val="404040" w:themeColor="text1" w:themeTint="BF"/>
                <w:sz w:val="22"/>
                <w:szCs w:val="22"/>
              </w:rPr>
            </w:pPr>
            <w:r w:rsidRPr="007E542C">
              <w:rPr>
                <w:rFonts w:ascii="Asap" w:hAnsi="Asap"/>
                <w:color w:val="404040" w:themeColor="text1" w:themeTint="BF"/>
                <w:sz w:val="22"/>
                <w:szCs w:val="22"/>
              </w:rPr>
              <w:t>Commitment to personal and professional development</w:t>
            </w:r>
          </w:p>
          <w:p w:rsidR="007E542C" w:rsidRPr="007E542C" w:rsidRDefault="007E542C" w:rsidP="007E542C">
            <w:pPr>
              <w:numPr>
                <w:ilvl w:val="0"/>
                <w:numId w:val="11"/>
              </w:numPr>
              <w:spacing w:before="60" w:after="60"/>
              <w:contextualSpacing/>
              <w:rPr>
                <w:rFonts w:ascii="Asap" w:hAnsi="Asap"/>
                <w:color w:val="404040" w:themeColor="text1" w:themeTint="BF"/>
                <w:sz w:val="22"/>
                <w:szCs w:val="22"/>
              </w:rPr>
            </w:pPr>
            <w:r w:rsidRPr="007E542C">
              <w:rPr>
                <w:rFonts w:ascii="Asap" w:hAnsi="Asap"/>
                <w:color w:val="404040" w:themeColor="text1" w:themeTint="BF"/>
                <w:sz w:val="22"/>
                <w:szCs w:val="22"/>
              </w:rPr>
              <w:t xml:space="preserve">An understanding of and demonstrable commitment to the Hospice’s Values as a framework for decisions, actions and behaviours. </w:t>
            </w:r>
          </w:p>
          <w:p w:rsidR="007E542C" w:rsidRPr="007E542C" w:rsidRDefault="007E542C" w:rsidP="007E542C">
            <w:pPr>
              <w:numPr>
                <w:ilvl w:val="0"/>
                <w:numId w:val="11"/>
              </w:numPr>
              <w:spacing w:before="60" w:after="60"/>
              <w:contextualSpacing/>
              <w:rPr>
                <w:rFonts w:ascii="Asap" w:hAnsi="Asap"/>
                <w:color w:val="404040" w:themeColor="text1" w:themeTint="BF"/>
                <w:sz w:val="22"/>
                <w:szCs w:val="22"/>
              </w:rPr>
            </w:pPr>
            <w:r w:rsidRPr="007E542C">
              <w:rPr>
                <w:rFonts w:ascii="Asap" w:hAnsi="Asap"/>
                <w:color w:val="404040" w:themeColor="text1" w:themeTint="BF"/>
                <w:sz w:val="22"/>
                <w:szCs w:val="22"/>
              </w:rPr>
              <w:t>Understanding and commitment to the aims of Equality, Diversity and Inclusion</w:t>
            </w:r>
          </w:p>
          <w:p w:rsidR="007E542C" w:rsidRDefault="007E542C" w:rsidP="007E542C">
            <w:pPr>
              <w:numPr>
                <w:ilvl w:val="0"/>
                <w:numId w:val="11"/>
              </w:numPr>
              <w:spacing w:before="60" w:after="60"/>
              <w:contextualSpacing/>
              <w:rPr>
                <w:rFonts w:ascii="Asap" w:hAnsi="Asap"/>
                <w:color w:val="404040" w:themeColor="text1" w:themeTint="BF"/>
                <w:sz w:val="22"/>
                <w:szCs w:val="22"/>
              </w:rPr>
            </w:pPr>
            <w:r w:rsidRPr="007E542C">
              <w:rPr>
                <w:rFonts w:ascii="Asap" w:hAnsi="Asap"/>
                <w:color w:val="404040" w:themeColor="text1" w:themeTint="BF"/>
                <w:sz w:val="22"/>
                <w:szCs w:val="22"/>
              </w:rPr>
              <w:t>Flexible and proactive working approach</w:t>
            </w:r>
          </w:p>
          <w:p w:rsidR="007E542C" w:rsidRDefault="007E542C" w:rsidP="007E542C">
            <w:pPr>
              <w:numPr>
                <w:ilvl w:val="0"/>
                <w:numId w:val="11"/>
              </w:numPr>
              <w:spacing w:before="60" w:after="60"/>
              <w:contextualSpacing/>
              <w:rPr>
                <w:rFonts w:ascii="Asap" w:hAnsi="Asap"/>
                <w:color w:val="404040" w:themeColor="text1" w:themeTint="BF"/>
                <w:sz w:val="22"/>
                <w:szCs w:val="22"/>
              </w:rPr>
            </w:pPr>
            <w:r w:rsidRPr="007E542C">
              <w:rPr>
                <w:rFonts w:ascii="Asap" w:hAnsi="Asap"/>
                <w:color w:val="404040" w:themeColor="text1" w:themeTint="BF"/>
                <w:sz w:val="22"/>
                <w:szCs w:val="22"/>
              </w:rPr>
              <w:t>Resilience to work effectively in a palliative care setting</w:t>
            </w:r>
          </w:p>
          <w:p w:rsidR="007E542C" w:rsidRPr="00584033" w:rsidRDefault="007E542C" w:rsidP="00B7311E">
            <w:pPr>
              <w:spacing w:before="60" w:after="60"/>
              <w:ind w:left="720"/>
              <w:contextualSpacing/>
              <w:rPr>
                <w:rFonts w:ascii="Asap" w:hAnsi="Asap"/>
                <w:color w:val="404040" w:themeColor="text1" w:themeTint="BF"/>
                <w:sz w:val="22"/>
                <w:szCs w:val="22"/>
              </w:rPr>
            </w:pPr>
          </w:p>
        </w:tc>
      </w:tr>
    </w:tbl>
    <w:p w:rsidR="00012B96" w:rsidRDefault="00012B96" w:rsidP="007E542C"/>
    <w:sectPr w:rsidR="00012B96" w:rsidSect="00A14C00">
      <w:footerReference w:type="even" r:id="rId10"/>
      <w:foot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3D" w:rsidRDefault="00E6583D" w:rsidP="00012B96">
      <w:r>
        <w:separator/>
      </w:r>
    </w:p>
  </w:endnote>
  <w:endnote w:type="continuationSeparator" w:id="0">
    <w:p w:rsidR="00E6583D" w:rsidRDefault="00E6583D" w:rsidP="000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Sitka Small"/>
    <w:charset w:val="00"/>
    <w:family w:val="auto"/>
    <w:pitch w:val="variable"/>
    <w:sig w:usb0="00000001" w:usb1="00000000" w:usb2="00000000" w:usb3="00000000" w:csb0="00000193"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sap Medium">
    <w:altName w:val="Sitka Small"/>
    <w:charset w:val="00"/>
    <w:family w:val="auto"/>
    <w:pitch w:val="variable"/>
    <w:sig w:usb0="00000001"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3D" w:rsidRDefault="000674FC">
    <w:pPr>
      <w:pStyle w:val="Footer"/>
    </w:pPr>
    <w:sdt>
      <w:sdtPr>
        <w:id w:val="969400743"/>
        <w:placeholder>
          <w:docPart w:val="A62F8A640FB7FF4684B89BE89B10D803"/>
        </w:placeholder>
        <w:temporary/>
        <w:showingPlcHdr/>
      </w:sdtPr>
      <w:sdtEndPr/>
      <w:sdtContent>
        <w:r w:rsidR="00E6583D">
          <w:t>[Type text]</w:t>
        </w:r>
      </w:sdtContent>
    </w:sdt>
    <w:r w:rsidR="00E6583D">
      <w:ptab w:relativeTo="margin" w:alignment="center" w:leader="none"/>
    </w:r>
    <w:sdt>
      <w:sdtPr>
        <w:id w:val="969400748"/>
        <w:placeholder>
          <w:docPart w:val="02C6E13B40F682458F9AD6B8884836CA"/>
        </w:placeholder>
        <w:temporary/>
        <w:showingPlcHdr/>
      </w:sdtPr>
      <w:sdtEndPr/>
      <w:sdtContent>
        <w:r w:rsidR="00E6583D">
          <w:t>[Type text]</w:t>
        </w:r>
      </w:sdtContent>
    </w:sdt>
    <w:r w:rsidR="00E6583D">
      <w:ptab w:relativeTo="margin" w:alignment="right" w:leader="none"/>
    </w:r>
    <w:sdt>
      <w:sdtPr>
        <w:id w:val="969400753"/>
        <w:placeholder>
          <w:docPart w:val="D8C8423E85B81E4C802A6F51720B3AFB"/>
        </w:placeholder>
        <w:temporary/>
        <w:showingPlcHdr/>
      </w:sdtPr>
      <w:sdtEndPr/>
      <w:sdtContent>
        <w:r w:rsidR="00E6583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3D" w:rsidRDefault="00E6583D" w:rsidP="00584033">
    <w:pPr>
      <w:pStyle w:val="Footer"/>
      <w:rPr>
        <w:rFonts w:ascii="Asap" w:hAnsi="Asap"/>
        <w:color w:val="808080" w:themeColor="background1" w:themeShade="80"/>
        <w:sz w:val="18"/>
        <w:szCs w:val="18"/>
      </w:rPr>
    </w:pPr>
    <w:r w:rsidRPr="00584033">
      <w:rPr>
        <w:rFonts w:ascii="Asap" w:hAnsi="Asap"/>
        <w:color w:val="808080" w:themeColor="background1" w:themeShade="80"/>
        <w:sz w:val="18"/>
        <w:szCs w:val="18"/>
      </w:rPr>
      <w:t xml:space="preserve">Clinical Administration Manager and </w:t>
    </w:r>
  </w:p>
  <w:p w:rsidR="00E6583D" w:rsidRPr="00E24107" w:rsidRDefault="00E6583D" w:rsidP="00A14C00">
    <w:pPr>
      <w:pStyle w:val="Footer"/>
      <w:rPr>
        <w:rFonts w:ascii="Asap" w:hAnsi="Asap"/>
        <w:color w:val="808080" w:themeColor="background1" w:themeShade="80"/>
        <w:sz w:val="18"/>
        <w:szCs w:val="18"/>
      </w:rPr>
    </w:pPr>
    <w:r w:rsidRPr="00584033">
      <w:rPr>
        <w:rFonts w:ascii="Asap" w:hAnsi="Asap"/>
        <w:color w:val="808080" w:themeColor="background1" w:themeShade="80"/>
        <w:sz w:val="18"/>
        <w:szCs w:val="18"/>
      </w:rPr>
      <w:t>PA to Medical Director</w:t>
    </w:r>
  </w:p>
  <w:p w:rsidR="00E6583D" w:rsidRDefault="00E6583D" w:rsidP="00584033">
    <w:pPr>
      <w:pStyle w:val="Footer"/>
      <w:rPr>
        <w:rFonts w:ascii="Asap" w:hAnsi="Asap"/>
        <w:color w:val="808080" w:themeColor="background1" w:themeShade="80"/>
        <w:sz w:val="18"/>
        <w:szCs w:val="18"/>
      </w:rPr>
    </w:pPr>
    <w:r w:rsidRPr="00E24107">
      <w:rPr>
        <w:rFonts w:ascii="Asap" w:hAnsi="Asap"/>
        <w:color w:val="808080" w:themeColor="background1" w:themeShade="80"/>
        <w:sz w:val="18"/>
        <w:szCs w:val="18"/>
      </w:rPr>
      <w:tab/>
    </w:r>
    <w:r w:rsidRPr="00E24107">
      <w:rPr>
        <w:rFonts w:ascii="Asap" w:hAnsi="Asap"/>
        <w:color w:val="808080" w:themeColor="background1" w:themeShade="80"/>
        <w:sz w:val="18"/>
        <w:szCs w:val="18"/>
      </w:rPr>
      <w:tab/>
    </w:r>
    <w:r w:rsidRPr="00E24107">
      <w:rPr>
        <w:rStyle w:val="PageNumber"/>
        <w:rFonts w:ascii="Asap" w:hAnsi="Asap"/>
        <w:color w:val="808080" w:themeColor="background1" w:themeShade="80"/>
        <w:sz w:val="18"/>
        <w:szCs w:val="18"/>
      </w:rPr>
      <w:fldChar w:fldCharType="begin"/>
    </w:r>
    <w:r w:rsidRPr="00E24107">
      <w:rPr>
        <w:rStyle w:val="PageNumber"/>
        <w:rFonts w:ascii="Asap" w:hAnsi="Asap"/>
        <w:color w:val="808080" w:themeColor="background1" w:themeShade="80"/>
        <w:sz w:val="18"/>
        <w:szCs w:val="18"/>
      </w:rPr>
      <w:instrText xml:space="preserve"> PAGE </w:instrText>
    </w:r>
    <w:r w:rsidRPr="00E24107">
      <w:rPr>
        <w:rStyle w:val="PageNumber"/>
        <w:rFonts w:ascii="Asap" w:hAnsi="Asap"/>
        <w:color w:val="808080" w:themeColor="background1" w:themeShade="80"/>
        <w:sz w:val="18"/>
        <w:szCs w:val="18"/>
      </w:rPr>
      <w:fldChar w:fldCharType="separate"/>
    </w:r>
    <w:r w:rsidR="000674FC">
      <w:rPr>
        <w:rStyle w:val="PageNumber"/>
        <w:rFonts w:ascii="Asap" w:hAnsi="Asap"/>
        <w:noProof/>
        <w:color w:val="808080" w:themeColor="background1" w:themeShade="80"/>
        <w:sz w:val="18"/>
        <w:szCs w:val="18"/>
      </w:rPr>
      <w:t>5</w:t>
    </w:r>
    <w:r w:rsidRPr="00E24107">
      <w:rPr>
        <w:rStyle w:val="PageNumber"/>
        <w:rFonts w:ascii="Asap" w:hAnsi="Asap"/>
        <w:color w:val="808080" w:themeColor="background1" w:themeShade="80"/>
        <w:sz w:val="18"/>
        <w:szCs w:val="18"/>
      </w:rPr>
      <w:fldChar w:fldCharType="end"/>
    </w:r>
    <w:r w:rsidRPr="00E24107">
      <w:rPr>
        <w:rStyle w:val="PageNumber"/>
        <w:rFonts w:ascii="Asap" w:hAnsi="Asap"/>
        <w:color w:val="808080" w:themeColor="background1" w:themeShade="80"/>
        <w:sz w:val="18"/>
        <w:szCs w:val="18"/>
      </w:rPr>
      <w:t xml:space="preserve"> of </w:t>
    </w:r>
    <w:r w:rsidRPr="00E24107">
      <w:rPr>
        <w:rStyle w:val="PageNumber"/>
        <w:rFonts w:ascii="Asap" w:hAnsi="Asap"/>
        <w:color w:val="808080" w:themeColor="background1" w:themeShade="80"/>
        <w:sz w:val="18"/>
        <w:szCs w:val="18"/>
      </w:rPr>
      <w:fldChar w:fldCharType="begin"/>
    </w:r>
    <w:r w:rsidRPr="00E24107">
      <w:rPr>
        <w:rStyle w:val="PageNumber"/>
        <w:rFonts w:ascii="Asap" w:hAnsi="Asap"/>
        <w:color w:val="808080" w:themeColor="background1" w:themeShade="80"/>
        <w:sz w:val="18"/>
        <w:szCs w:val="18"/>
      </w:rPr>
      <w:instrText xml:space="preserve"> NUMPAGES </w:instrText>
    </w:r>
    <w:r w:rsidRPr="00E24107">
      <w:rPr>
        <w:rStyle w:val="PageNumber"/>
        <w:rFonts w:ascii="Asap" w:hAnsi="Asap"/>
        <w:color w:val="808080" w:themeColor="background1" w:themeShade="80"/>
        <w:sz w:val="18"/>
        <w:szCs w:val="18"/>
      </w:rPr>
      <w:fldChar w:fldCharType="separate"/>
    </w:r>
    <w:r w:rsidR="000674FC">
      <w:rPr>
        <w:rStyle w:val="PageNumber"/>
        <w:rFonts w:ascii="Asap" w:hAnsi="Asap"/>
        <w:noProof/>
        <w:color w:val="808080" w:themeColor="background1" w:themeShade="80"/>
        <w:sz w:val="18"/>
        <w:szCs w:val="18"/>
      </w:rPr>
      <w:t>5</w:t>
    </w:r>
    <w:r w:rsidRPr="00E24107">
      <w:rPr>
        <w:rStyle w:val="PageNumber"/>
        <w:rFonts w:ascii="Asap" w:hAnsi="Asap"/>
        <w:color w:val="808080" w:themeColor="background1" w:themeShade="80"/>
        <w:sz w:val="18"/>
        <w:szCs w:val="18"/>
      </w:rPr>
      <w:fldChar w:fldCharType="end"/>
    </w:r>
    <w:r w:rsidRPr="00E24107">
      <w:rPr>
        <w:rStyle w:val="PageNumber"/>
        <w:rFonts w:ascii="Asap" w:hAnsi="Asap"/>
        <w:color w:val="808080" w:themeColor="background1" w:themeShade="80"/>
        <w:sz w:val="18"/>
        <w:szCs w:val="18"/>
      </w:rPr>
      <w:t xml:space="preserve">                                                     R</w:t>
    </w:r>
    <w:r w:rsidRPr="00E24107">
      <w:rPr>
        <w:rFonts w:ascii="Asap" w:hAnsi="Asap"/>
        <w:color w:val="808080" w:themeColor="background1" w:themeShade="80"/>
        <w:sz w:val="18"/>
        <w:szCs w:val="18"/>
      </w:rPr>
      <w:t xml:space="preserve">eviewed: </w:t>
    </w:r>
    <w:r>
      <w:rPr>
        <w:rFonts w:ascii="Asap" w:hAnsi="Asap"/>
        <w:color w:val="808080" w:themeColor="background1" w:themeShade="80"/>
        <w:sz w:val="18"/>
        <w:szCs w:val="18"/>
      </w:rPr>
      <w:t>April 2022</w:t>
    </w:r>
  </w:p>
  <w:p w:rsidR="00E6583D" w:rsidRPr="00E24107" w:rsidRDefault="00E6583D" w:rsidP="00341691">
    <w:pPr>
      <w:pStyle w:val="Footer"/>
      <w:jc w:val="center"/>
      <w:rPr>
        <w:rFonts w:ascii="Asap" w:hAnsi="Asap"/>
        <w:color w:val="808080" w:themeColor="background1" w:themeShade="80"/>
        <w:sz w:val="18"/>
        <w:szCs w:val="18"/>
      </w:rPr>
    </w:pPr>
  </w:p>
  <w:p w:rsidR="00E6583D" w:rsidRPr="00012B96" w:rsidRDefault="00E6583D" w:rsidP="00E24107">
    <w:pPr>
      <w:ind w:right="360"/>
      <w:jc w:val="both"/>
    </w:pPr>
    <w:r>
      <w:rPr>
        <w:noProof/>
        <w:lang w:val="en-US"/>
      </w:rPr>
      <w:drawing>
        <wp:anchor distT="0" distB="0" distL="114300" distR="114300" simplePos="0" relativeHeight="251659264" behindDoc="0" locked="0" layoutInCell="1" allowOverlap="1" wp14:anchorId="28EEC519" wp14:editId="6B0C0714">
          <wp:simplePos x="0" y="0"/>
          <wp:positionH relativeFrom="column">
            <wp:posOffset>-571500</wp:posOffset>
          </wp:positionH>
          <wp:positionV relativeFrom="paragraph">
            <wp:posOffset>445770</wp:posOffset>
          </wp:positionV>
          <wp:extent cx="7770495" cy="34226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colour stripe-02.png"/>
                  <pic:cNvPicPr/>
                </pic:nvPicPr>
                <pic:blipFill>
                  <a:blip r:embed="rId1">
                    <a:extLst>
                      <a:ext uri="{28A0092B-C50C-407E-A947-70E740481C1C}">
                        <a14:useLocalDpi xmlns:a14="http://schemas.microsoft.com/office/drawing/2010/main" val="0"/>
                      </a:ext>
                    </a:extLst>
                  </a:blip>
                  <a:stretch>
                    <a:fillRect/>
                  </a:stretch>
                </pic:blipFill>
                <pic:spPr>
                  <a:xfrm>
                    <a:off x="0" y="0"/>
                    <a:ext cx="7770495" cy="342265"/>
                  </a:xfrm>
                  <a:prstGeom prst="rect">
                    <a:avLst/>
                  </a:prstGeom>
                </pic:spPr>
              </pic:pic>
            </a:graphicData>
          </a:graphic>
          <wp14:sizeRelH relativeFrom="page">
            <wp14:pctWidth>0</wp14:pctWidth>
          </wp14:sizeRelH>
          <wp14:sizeRelV relativeFrom="page">
            <wp14:pctHeight>0</wp14:pctHeight>
          </wp14:sizeRelV>
        </wp:anchor>
      </w:drawing>
    </w:r>
    <w:r w:rsidRPr="00E24107">
      <w:rPr>
        <w:rFonts w:ascii="Asap" w:hAnsi="Asap"/>
        <w:color w:val="808080" w:themeColor="background1" w:themeShade="80"/>
        <w:sz w:val="18"/>
        <w:szCs w:val="18"/>
      </w:rPr>
      <w:t xml:space="preserve">This Job Description is not exhaustive but provides an outline of duties and responsibilities. It does not form part of the Contract of Employment and will be subject to periodic review with the </w:t>
    </w:r>
    <w:proofErr w:type="spellStart"/>
    <w:r w:rsidRPr="00E24107">
      <w:rPr>
        <w:rFonts w:ascii="Asap" w:hAnsi="Asap"/>
        <w:color w:val="808080" w:themeColor="background1" w:themeShade="80"/>
        <w:sz w:val="18"/>
        <w:szCs w:val="18"/>
      </w:rPr>
      <w:t>postholder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3D" w:rsidRDefault="00E6583D" w:rsidP="00012B96">
      <w:r>
        <w:separator/>
      </w:r>
    </w:p>
  </w:footnote>
  <w:footnote w:type="continuationSeparator" w:id="0">
    <w:p w:rsidR="00E6583D" w:rsidRDefault="00E6583D" w:rsidP="0001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1FC"/>
    <w:multiLevelType w:val="hybridMultilevel"/>
    <w:tmpl w:val="13C60C58"/>
    <w:lvl w:ilvl="0" w:tplc="08090001">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F6521"/>
    <w:multiLevelType w:val="hybridMultilevel"/>
    <w:tmpl w:val="32FC3904"/>
    <w:lvl w:ilvl="0" w:tplc="A15E26B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9853C9"/>
    <w:multiLevelType w:val="hybridMultilevel"/>
    <w:tmpl w:val="FB36068E"/>
    <w:lvl w:ilvl="0" w:tplc="28709F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07528"/>
    <w:multiLevelType w:val="hybridMultilevel"/>
    <w:tmpl w:val="F744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A1DA2"/>
    <w:multiLevelType w:val="hybridMultilevel"/>
    <w:tmpl w:val="A8DA42E6"/>
    <w:lvl w:ilvl="0" w:tplc="C9EE453A">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B1CB8"/>
    <w:multiLevelType w:val="hybridMultilevel"/>
    <w:tmpl w:val="071A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82BBA"/>
    <w:multiLevelType w:val="hybridMultilevel"/>
    <w:tmpl w:val="88B288FC"/>
    <w:lvl w:ilvl="0" w:tplc="63088414">
      <w:numFmt w:val="bullet"/>
      <w:lvlText w:val="•"/>
      <w:lvlJc w:val="left"/>
      <w:pPr>
        <w:ind w:left="1440" w:hanging="720"/>
      </w:pPr>
      <w:rPr>
        <w:rFonts w:ascii="Asap" w:eastAsiaTheme="minorEastAsia" w:hAnsi="Asap" w:cstheme="maj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4C64B9"/>
    <w:multiLevelType w:val="hybridMultilevel"/>
    <w:tmpl w:val="C1F2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5229F"/>
    <w:multiLevelType w:val="hybridMultilevel"/>
    <w:tmpl w:val="C5A6F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8A50CC"/>
    <w:multiLevelType w:val="hybridMultilevel"/>
    <w:tmpl w:val="6452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C6DC2"/>
    <w:multiLevelType w:val="hybridMultilevel"/>
    <w:tmpl w:val="05B666C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B93390"/>
    <w:multiLevelType w:val="hybridMultilevel"/>
    <w:tmpl w:val="A078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D477B"/>
    <w:multiLevelType w:val="hybridMultilevel"/>
    <w:tmpl w:val="F13A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B1790"/>
    <w:multiLevelType w:val="hybridMultilevel"/>
    <w:tmpl w:val="82F0A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E6084E"/>
    <w:multiLevelType w:val="hybridMultilevel"/>
    <w:tmpl w:val="8F38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86A8F"/>
    <w:multiLevelType w:val="hybridMultilevel"/>
    <w:tmpl w:val="56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14750"/>
    <w:multiLevelType w:val="hybridMultilevel"/>
    <w:tmpl w:val="3312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A04BA"/>
    <w:multiLevelType w:val="hybridMultilevel"/>
    <w:tmpl w:val="F794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B7A60"/>
    <w:multiLevelType w:val="hybridMultilevel"/>
    <w:tmpl w:val="030E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42531"/>
    <w:multiLevelType w:val="hybridMultilevel"/>
    <w:tmpl w:val="0C78B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2500B"/>
    <w:multiLevelType w:val="hybridMultilevel"/>
    <w:tmpl w:val="D422AD28"/>
    <w:lvl w:ilvl="0" w:tplc="08090001">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B4294"/>
    <w:multiLevelType w:val="multilevel"/>
    <w:tmpl w:val="E2E61AA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31594B"/>
    <w:multiLevelType w:val="hybridMultilevel"/>
    <w:tmpl w:val="CD82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92879"/>
    <w:multiLevelType w:val="hybridMultilevel"/>
    <w:tmpl w:val="D6201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517425"/>
    <w:multiLevelType w:val="hybridMultilevel"/>
    <w:tmpl w:val="003E94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91083"/>
    <w:multiLevelType w:val="hybridMultilevel"/>
    <w:tmpl w:val="FBB4C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2D528B"/>
    <w:multiLevelType w:val="hybridMultilevel"/>
    <w:tmpl w:val="DD023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5121DA"/>
    <w:multiLevelType w:val="hybridMultilevel"/>
    <w:tmpl w:val="9AF41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EB3B7B"/>
    <w:multiLevelType w:val="hybridMultilevel"/>
    <w:tmpl w:val="3A00873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A2DF2"/>
    <w:multiLevelType w:val="hybridMultilevel"/>
    <w:tmpl w:val="B478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331345"/>
    <w:multiLevelType w:val="hybridMultilevel"/>
    <w:tmpl w:val="D910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F33CB"/>
    <w:multiLevelType w:val="hybridMultilevel"/>
    <w:tmpl w:val="6EEA8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59505F"/>
    <w:multiLevelType w:val="hybridMultilevel"/>
    <w:tmpl w:val="3448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654768"/>
    <w:multiLevelType w:val="hybridMultilevel"/>
    <w:tmpl w:val="9202C390"/>
    <w:lvl w:ilvl="0" w:tplc="63088414">
      <w:numFmt w:val="bullet"/>
      <w:lvlText w:val="•"/>
      <w:lvlJc w:val="left"/>
      <w:pPr>
        <w:ind w:left="1080" w:hanging="720"/>
      </w:pPr>
      <w:rPr>
        <w:rFonts w:ascii="Asap" w:eastAsiaTheme="minorEastAsia" w:hAnsi="Asap"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B62F0"/>
    <w:multiLevelType w:val="hybridMultilevel"/>
    <w:tmpl w:val="94C8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669CB"/>
    <w:multiLevelType w:val="hybridMultilevel"/>
    <w:tmpl w:val="A0CE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6A5508"/>
    <w:multiLevelType w:val="hybridMultilevel"/>
    <w:tmpl w:val="B9A0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74B6E"/>
    <w:multiLevelType w:val="hybridMultilevel"/>
    <w:tmpl w:val="1DA235BE"/>
    <w:lvl w:ilvl="0" w:tplc="28709F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0308D"/>
    <w:multiLevelType w:val="hybridMultilevel"/>
    <w:tmpl w:val="421E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1"/>
  </w:num>
  <w:num w:numId="4">
    <w:abstractNumId w:val="5"/>
  </w:num>
  <w:num w:numId="5">
    <w:abstractNumId w:val="23"/>
  </w:num>
  <w:num w:numId="6">
    <w:abstractNumId w:val="22"/>
  </w:num>
  <w:num w:numId="7">
    <w:abstractNumId w:val="34"/>
  </w:num>
  <w:num w:numId="8">
    <w:abstractNumId w:val="15"/>
  </w:num>
  <w:num w:numId="9">
    <w:abstractNumId w:val="12"/>
  </w:num>
  <w:num w:numId="10">
    <w:abstractNumId w:val="17"/>
  </w:num>
  <w:num w:numId="11">
    <w:abstractNumId w:val="11"/>
  </w:num>
  <w:num w:numId="12">
    <w:abstractNumId w:val="4"/>
  </w:num>
  <w:num w:numId="13">
    <w:abstractNumId w:val="14"/>
  </w:num>
  <w:num w:numId="14">
    <w:abstractNumId w:val="0"/>
  </w:num>
  <w:num w:numId="15">
    <w:abstractNumId w:val="18"/>
  </w:num>
  <w:num w:numId="16">
    <w:abstractNumId w:val="20"/>
  </w:num>
  <w:num w:numId="17">
    <w:abstractNumId w:val="2"/>
  </w:num>
  <w:num w:numId="18">
    <w:abstractNumId w:val="37"/>
  </w:num>
  <w:num w:numId="19">
    <w:abstractNumId w:val="13"/>
  </w:num>
  <w:num w:numId="20">
    <w:abstractNumId w:val="36"/>
  </w:num>
  <w:num w:numId="21">
    <w:abstractNumId w:val="33"/>
  </w:num>
  <w:num w:numId="22">
    <w:abstractNumId w:val="6"/>
  </w:num>
  <w:num w:numId="23">
    <w:abstractNumId w:val="24"/>
  </w:num>
  <w:num w:numId="24">
    <w:abstractNumId w:val="19"/>
  </w:num>
  <w:num w:numId="25">
    <w:abstractNumId w:val="29"/>
  </w:num>
  <w:num w:numId="26">
    <w:abstractNumId w:val="27"/>
  </w:num>
  <w:num w:numId="27">
    <w:abstractNumId w:val="7"/>
  </w:num>
  <w:num w:numId="28">
    <w:abstractNumId w:val="35"/>
  </w:num>
  <w:num w:numId="29">
    <w:abstractNumId w:val="21"/>
  </w:num>
  <w:num w:numId="30">
    <w:abstractNumId w:val="16"/>
  </w:num>
  <w:num w:numId="31">
    <w:abstractNumId w:val="32"/>
  </w:num>
  <w:num w:numId="32">
    <w:abstractNumId w:val="26"/>
  </w:num>
  <w:num w:numId="33">
    <w:abstractNumId w:val="31"/>
  </w:num>
  <w:num w:numId="34">
    <w:abstractNumId w:val="10"/>
  </w:num>
  <w:num w:numId="35">
    <w:abstractNumId w:val="25"/>
  </w:num>
  <w:num w:numId="36">
    <w:abstractNumId w:val="8"/>
  </w:num>
  <w:num w:numId="37">
    <w:abstractNumId w:val="9"/>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96"/>
    <w:rsid w:val="00012B96"/>
    <w:rsid w:val="00020B10"/>
    <w:rsid w:val="00062293"/>
    <w:rsid w:val="000674FC"/>
    <w:rsid w:val="000B7579"/>
    <w:rsid w:val="000C0913"/>
    <w:rsid w:val="000E0D7A"/>
    <w:rsid w:val="000E5B45"/>
    <w:rsid w:val="000E651B"/>
    <w:rsid w:val="000E6D52"/>
    <w:rsid w:val="00150572"/>
    <w:rsid w:val="00184627"/>
    <w:rsid w:val="001B1D36"/>
    <w:rsid w:val="001D46DF"/>
    <w:rsid w:val="002153C5"/>
    <w:rsid w:val="002279DA"/>
    <w:rsid w:val="00243BE1"/>
    <w:rsid w:val="00270BE5"/>
    <w:rsid w:val="0029738A"/>
    <w:rsid w:val="002D5889"/>
    <w:rsid w:val="0030001D"/>
    <w:rsid w:val="00317511"/>
    <w:rsid w:val="00327EBE"/>
    <w:rsid w:val="00330C1B"/>
    <w:rsid w:val="00341691"/>
    <w:rsid w:val="00381D99"/>
    <w:rsid w:val="003F1064"/>
    <w:rsid w:val="00406FA2"/>
    <w:rsid w:val="0041393D"/>
    <w:rsid w:val="0041720F"/>
    <w:rsid w:val="00466DEF"/>
    <w:rsid w:val="00482B25"/>
    <w:rsid w:val="00485DF0"/>
    <w:rsid w:val="004A416B"/>
    <w:rsid w:val="004A6CCA"/>
    <w:rsid w:val="004B3658"/>
    <w:rsid w:val="004C3546"/>
    <w:rsid w:val="004D7EBE"/>
    <w:rsid w:val="00534D96"/>
    <w:rsid w:val="005429CA"/>
    <w:rsid w:val="00584033"/>
    <w:rsid w:val="00584B6F"/>
    <w:rsid w:val="00597AA2"/>
    <w:rsid w:val="005A0BC5"/>
    <w:rsid w:val="005E00F1"/>
    <w:rsid w:val="00614C56"/>
    <w:rsid w:val="006674B6"/>
    <w:rsid w:val="00677C28"/>
    <w:rsid w:val="006A1029"/>
    <w:rsid w:val="006A153F"/>
    <w:rsid w:val="006F49DF"/>
    <w:rsid w:val="007324C9"/>
    <w:rsid w:val="0076238A"/>
    <w:rsid w:val="007D523C"/>
    <w:rsid w:val="007E1E42"/>
    <w:rsid w:val="007E542C"/>
    <w:rsid w:val="007F1734"/>
    <w:rsid w:val="00831186"/>
    <w:rsid w:val="00834112"/>
    <w:rsid w:val="008377EE"/>
    <w:rsid w:val="00845200"/>
    <w:rsid w:val="00870A14"/>
    <w:rsid w:val="008C40AE"/>
    <w:rsid w:val="008C4F0C"/>
    <w:rsid w:val="008D0912"/>
    <w:rsid w:val="008D4290"/>
    <w:rsid w:val="008D5CF9"/>
    <w:rsid w:val="008F3D5A"/>
    <w:rsid w:val="00901A37"/>
    <w:rsid w:val="00974BC9"/>
    <w:rsid w:val="00994193"/>
    <w:rsid w:val="009A745A"/>
    <w:rsid w:val="00A03BE6"/>
    <w:rsid w:val="00A14C00"/>
    <w:rsid w:val="00A31FFB"/>
    <w:rsid w:val="00A34A5D"/>
    <w:rsid w:val="00A35FEE"/>
    <w:rsid w:val="00AA12F0"/>
    <w:rsid w:val="00AB618F"/>
    <w:rsid w:val="00B44A6F"/>
    <w:rsid w:val="00B506C9"/>
    <w:rsid w:val="00B57E30"/>
    <w:rsid w:val="00B7311E"/>
    <w:rsid w:val="00B81772"/>
    <w:rsid w:val="00B96D65"/>
    <w:rsid w:val="00BA7059"/>
    <w:rsid w:val="00BB348D"/>
    <w:rsid w:val="00BE6761"/>
    <w:rsid w:val="00C0240D"/>
    <w:rsid w:val="00C240F1"/>
    <w:rsid w:val="00CB5339"/>
    <w:rsid w:val="00CD73C2"/>
    <w:rsid w:val="00D010F9"/>
    <w:rsid w:val="00D3660B"/>
    <w:rsid w:val="00D97ED7"/>
    <w:rsid w:val="00DA3612"/>
    <w:rsid w:val="00E24107"/>
    <w:rsid w:val="00E25975"/>
    <w:rsid w:val="00E6173C"/>
    <w:rsid w:val="00E6583D"/>
    <w:rsid w:val="00E922EC"/>
    <w:rsid w:val="00F10FE1"/>
    <w:rsid w:val="00FE0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5F59E33"/>
  <w14:defaultImageDpi w14:val="300"/>
  <w15:docId w15:val="{EAEC3DDE-5422-4C7F-8A46-00BDB72E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4B6F"/>
    <w:pPr>
      <w:keepNext/>
      <w:outlineLvl w:val="0"/>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B96"/>
    <w:pPr>
      <w:tabs>
        <w:tab w:val="center" w:pos="4320"/>
        <w:tab w:val="right" w:pos="8640"/>
      </w:tabs>
    </w:pPr>
  </w:style>
  <w:style w:type="character" w:customStyle="1" w:styleId="HeaderChar">
    <w:name w:val="Header Char"/>
    <w:basedOn w:val="DefaultParagraphFont"/>
    <w:link w:val="Header"/>
    <w:uiPriority w:val="99"/>
    <w:rsid w:val="00012B96"/>
  </w:style>
  <w:style w:type="paragraph" w:styleId="Footer">
    <w:name w:val="footer"/>
    <w:basedOn w:val="Normal"/>
    <w:link w:val="FooterChar"/>
    <w:unhideWhenUsed/>
    <w:rsid w:val="00012B96"/>
    <w:pPr>
      <w:tabs>
        <w:tab w:val="center" w:pos="4320"/>
        <w:tab w:val="right" w:pos="8640"/>
      </w:tabs>
    </w:pPr>
  </w:style>
  <w:style w:type="character" w:customStyle="1" w:styleId="FooterChar">
    <w:name w:val="Footer Char"/>
    <w:basedOn w:val="DefaultParagraphFont"/>
    <w:link w:val="Footer"/>
    <w:uiPriority w:val="99"/>
    <w:rsid w:val="00012B96"/>
  </w:style>
  <w:style w:type="character" w:styleId="PageNumber">
    <w:name w:val="page number"/>
    <w:basedOn w:val="DefaultParagraphFont"/>
    <w:rsid w:val="00012B96"/>
  </w:style>
  <w:style w:type="paragraph" w:styleId="BalloonText">
    <w:name w:val="Balloon Text"/>
    <w:basedOn w:val="Normal"/>
    <w:link w:val="BalloonTextChar"/>
    <w:uiPriority w:val="99"/>
    <w:semiHidden/>
    <w:unhideWhenUsed/>
    <w:rsid w:val="00012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B96"/>
    <w:rPr>
      <w:rFonts w:ascii="Lucida Grande" w:hAnsi="Lucida Grande" w:cs="Lucida Grande"/>
      <w:sz w:val="18"/>
      <w:szCs w:val="18"/>
    </w:rPr>
  </w:style>
  <w:style w:type="character" w:customStyle="1" w:styleId="Heading1Char">
    <w:name w:val="Heading 1 Char"/>
    <w:basedOn w:val="DefaultParagraphFont"/>
    <w:link w:val="Heading1"/>
    <w:rsid w:val="00584B6F"/>
    <w:rPr>
      <w:rFonts w:ascii="Arial" w:eastAsia="Times New Roman" w:hAnsi="Arial" w:cs="Times New Roman"/>
      <w:b/>
      <w:bCs/>
    </w:rPr>
  </w:style>
  <w:style w:type="paragraph" w:styleId="NormalWeb">
    <w:name w:val="Normal (Web)"/>
    <w:basedOn w:val="Normal"/>
    <w:rsid w:val="004A416B"/>
    <w:pPr>
      <w:spacing w:before="100" w:beforeAutospacing="1" w:after="100" w:afterAutospacing="1"/>
    </w:pPr>
    <w:rPr>
      <w:rFonts w:ascii="Times New Roman" w:eastAsia="Times New Roman" w:hAnsi="Times New Roman" w:cs="Times New Roman"/>
    </w:rPr>
  </w:style>
  <w:style w:type="paragraph" w:customStyle="1" w:styleId="Default">
    <w:name w:val="Default"/>
    <w:rsid w:val="004A416B"/>
    <w:pPr>
      <w:autoSpaceDE w:val="0"/>
      <w:autoSpaceDN w:val="0"/>
      <w:adjustRightInd w:val="0"/>
    </w:pPr>
    <w:rPr>
      <w:rFonts w:ascii="Tahoma" w:eastAsia="Times New Roman" w:hAnsi="Tahoma" w:cs="Tahoma"/>
      <w:color w:val="000000"/>
      <w:lang w:val="en-US"/>
    </w:rPr>
  </w:style>
  <w:style w:type="paragraph" w:styleId="ListParagraph">
    <w:name w:val="List Paragraph"/>
    <w:basedOn w:val="Normal"/>
    <w:uiPriority w:val="34"/>
    <w:qFormat/>
    <w:rsid w:val="006A153F"/>
    <w:pPr>
      <w:ind w:left="720"/>
      <w:contextualSpacing/>
    </w:pPr>
  </w:style>
  <w:style w:type="character" w:styleId="CommentReference">
    <w:name w:val="annotation reference"/>
    <w:basedOn w:val="DefaultParagraphFont"/>
    <w:uiPriority w:val="99"/>
    <w:semiHidden/>
    <w:unhideWhenUsed/>
    <w:rsid w:val="007E542C"/>
    <w:rPr>
      <w:sz w:val="16"/>
      <w:szCs w:val="16"/>
    </w:rPr>
  </w:style>
  <w:style w:type="paragraph" w:styleId="CommentText">
    <w:name w:val="annotation text"/>
    <w:basedOn w:val="Normal"/>
    <w:link w:val="CommentTextChar"/>
    <w:uiPriority w:val="99"/>
    <w:semiHidden/>
    <w:unhideWhenUsed/>
    <w:rsid w:val="007E542C"/>
    <w:rPr>
      <w:sz w:val="20"/>
      <w:szCs w:val="20"/>
    </w:rPr>
  </w:style>
  <w:style w:type="character" w:customStyle="1" w:styleId="CommentTextChar">
    <w:name w:val="Comment Text Char"/>
    <w:basedOn w:val="DefaultParagraphFont"/>
    <w:link w:val="CommentText"/>
    <w:uiPriority w:val="99"/>
    <w:semiHidden/>
    <w:rsid w:val="007E542C"/>
    <w:rPr>
      <w:sz w:val="20"/>
      <w:szCs w:val="20"/>
    </w:rPr>
  </w:style>
  <w:style w:type="paragraph" w:styleId="CommentSubject">
    <w:name w:val="annotation subject"/>
    <w:basedOn w:val="CommentText"/>
    <w:next w:val="CommentText"/>
    <w:link w:val="CommentSubjectChar"/>
    <w:uiPriority w:val="99"/>
    <w:semiHidden/>
    <w:unhideWhenUsed/>
    <w:rsid w:val="007E542C"/>
    <w:rPr>
      <w:b/>
      <w:bCs/>
    </w:rPr>
  </w:style>
  <w:style w:type="character" w:customStyle="1" w:styleId="CommentSubjectChar">
    <w:name w:val="Comment Subject Char"/>
    <w:basedOn w:val="CommentTextChar"/>
    <w:link w:val="CommentSubject"/>
    <w:uiPriority w:val="99"/>
    <w:semiHidden/>
    <w:rsid w:val="007E542C"/>
    <w:rPr>
      <w:b/>
      <w:bCs/>
      <w:sz w:val="20"/>
      <w:szCs w:val="20"/>
    </w:rPr>
  </w:style>
  <w:style w:type="paragraph" w:styleId="Revision">
    <w:name w:val="Revision"/>
    <w:hidden/>
    <w:uiPriority w:val="99"/>
    <w:semiHidden/>
    <w:rsid w:val="007E542C"/>
  </w:style>
  <w:style w:type="table" w:styleId="TableGrid">
    <w:name w:val="Table Grid"/>
    <w:basedOn w:val="TableNormal"/>
    <w:uiPriority w:val="59"/>
    <w:rsid w:val="007E542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0478">
      <w:bodyDiv w:val="1"/>
      <w:marLeft w:val="0"/>
      <w:marRight w:val="0"/>
      <w:marTop w:val="0"/>
      <w:marBottom w:val="0"/>
      <w:divBdr>
        <w:top w:val="none" w:sz="0" w:space="0" w:color="auto"/>
        <w:left w:val="none" w:sz="0" w:space="0" w:color="auto"/>
        <w:bottom w:val="none" w:sz="0" w:space="0" w:color="auto"/>
        <w:right w:val="none" w:sz="0" w:space="0" w:color="auto"/>
      </w:divBdr>
    </w:div>
    <w:div w:id="998730186">
      <w:bodyDiv w:val="1"/>
      <w:marLeft w:val="0"/>
      <w:marRight w:val="0"/>
      <w:marTop w:val="0"/>
      <w:marBottom w:val="0"/>
      <w:divBdr>
        <w:top w:val="none" w:sz="0" w:space="0" w:color="auto"/>
        <w:left w:val="none" w:sz="0" w:space="0" w:color="auto"/>
        <w:bottom w:val="none" w:sz="0" w:space="0" w:color="auto"/>
        <w:right w:val="none" w:sz="0" w:space="0" w:color="auto"/>
      </w:divBdr>
    </w:div>
    <w:div w:id="1424718414">
      <w:bodyDiv w:val="1"/>
      <w:marLeft w:val="0"/>
      <w:marRight w:val="0"/>
      <w:marTop w:val="0"/>
      <w:marBottom w:val="0"/>
      <w:divBdr>
        <w:top w:val="none" w:sz="0" w:space="0" w:color="auto"/>
        <w:left w:val="none" w:sz="0" w:space="0" w:color="auto"/>
        <w:bottom w:val="none" w:sz="0" w:space="0" w:color="auto"/>
        <w:right w:val="none" w:sz="0" w:space="0" w:color="auto"/>
      </w:divBdr>
    </w:div>
    <w:div w:id="1758210452">
      <w:bodyDiv w:val="1"/>
      <w:marLeft w:val="0"/>
      <w:marRight w:val="0"/>
      <w:marTop w:val="0"/>
      <w:marBottom w:val="0"/>
      <w:divBdr>
        <w:top w:val="none" w:sz="0" w:space="0" w:color="auto"/>
        <w:left w:val="none" w:sz="0" w:space="0" w:color="auto"/>
        <w:bottom w:val="none" w:sz="0" w:space="0" w:color="auto"/>
        <w:right w:val="none" w:sz="0" w:space="0" w:color="auto"/>
      </w:divBdr>
    </w:div>
    <w:div w:id="179944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2F8A640FB7FF4684B89BE89B10D803"/>
        <w:category>
          <w:name w:val="General"/>
          <w:gallery w:val="placeholder"/>
        </w:category>
        <w:types>
          <w:type w:val="bbPlcHdr"/>
        </w:types>
        <w:behaviors>
          <w:behavior w:val="content"/>
        </w:behaviors>
        <w:guid w:val="{BD2E7EBF-1D3B-FC43-88CB-9181A1B82A48}"/>
      </w:docPartPr>
      <w:docPartBody>
        <w:p w:rsidR="00DC53C9" w:rsidRDefault="00DC53C9" w:rsidP="00DC53C9">
          <w:pPr>
            <w:pStyle w:val="A62F8A640FB7FF4684B89BE89B10D803"/>
          </w:pPr>
          <w:r>
            <w:t>[Type text]</w:t>
          </w:r>
        </w:p>
      </w:docPartBody>
    </w:docPart>
    <w:docPart>
      <w:docPartPr>
        <w:name w:val="02C6E13B40F682458F9AD6B8884836CA"/>
        <w:category>
          <w:name w:val="General"/>
          <w:gallery w:val="placeholder"/>
        </w:category>
        <w:types>
          <w:type w:val="bbPlcHdr"/>
        </w:types>
        <w:behaviors>
          <w:behavior w:val="content"/>
        </w:behaviors>
        <w:guid w:val="{3672BE1F-233C-4C46-AF37-F96F4A12DC07}"/>
      </w:docPartPr>
      <w:docPartBody>
        <w:p w:rsidR="00DC53C9" w:rsidRDefault="00DC53C9" w:rsidP="00DC53C9">
          <w:pPr>
            <w:pStyle w:val="02C6E13B40F682458F9AD6B8884836CA"/>
          </w:pPr>
          <w:r>
            <w:t>[Type text]</w:t>
          </w:r>
        </w:p>
      </w:docPartBody>
    </w:docPart>
    <w:docPart>
      <w:docPartPr>
        <w:name w:val="D8C8423E85B81E4C802A6F51720B3AFB"/>
        <w:category>
          <w:name w:val="General"/>
          <w:gallery w:val="placeholder"/>
        </w:category>
        <w:types>
          <w:type w:val="bbPlcHdr"/>
        </w:types>
        <w:behaviors>
          <w:behavior w:val="content"/>
        </w:behaviors>
        <w:guid w:val="{4D86D1F8-EBFB-5141-8FDC-3D1B2FF64197}"/>
      </w:docPartPr>
      <w:docPartBody>
        <w:p w:rsidR="00DC53C9" w:rsidRDefault="00DC53C9" w:rsidP="00DC53C9">
          <w:pPr>
            <w:pStyle w:val="D8C8423E85B81E4C802A6F51720B3A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Sitka Small"/>
    <w:charset w:val="00"/>
    <w:family w:val="auto"/>
    <w:pitch w:val="variable"/>
    <w:sig w:usb0="00000001" w:usb1="00000000" w:usb2="00000000" w:usb3="00000000" w:csb0="00000193"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sap Medium">
    <w:altName w:val="Sitka Small"/>
    <w:charset w:val="00"/>
    <w:family w:val="auto"/>
    <w:pitch w:val="variable"/>
    <w:sig w:usb0="00000001"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C9"/>
    <w:rsid w:val="00160E27"/>
    <w:rsid w:val="001D2BE1"/>
    <w:rsid w:val="005B4BA1"/>
    <w:rsid w:val="007B4F18"/>
    <w:rsid w:val="009F49BF"/>
    <w:rsid w:val="00BA59FD"/>
    <w:rsid w:val="00D2419C"/>
    <w:rsid w:val="00DB3B8D"/>
    <w:rsid w:val="00DC53C9"/>
    <w:rsid w:val="00DE446E"/>
    <w:rsid w:val="00F07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2F8A640FB7FF4684B89BE89B10D803">
    <w:name w:val="A62F8A640FB7FF4684B89BE89B10D803"/>
    <w:rsid w:val="00DC53C9"/>
  </w:style>
  <w:style w:type="paragraph" w:customStyle="1" w:styleId="02C6E13B40F682458F9AD6B8884836CA">
    <w:name w:val="02C6E13B40F682458F9AD6B8884836CA"/>
    <w:rsid w:val="00DC53C9"/>
  </w:style>
  <w:style w:type="paragraph" w:customStyle="1" w:styleId="D8C8423E85B81E4C802A6F51720B3AFB">
    <w:name w:val="D8C8423E85B81E4C802A6F51720B3AFB"/>
    <w:rsid w:val="00DC53C9"/>
  </w:style>
  <w:style w:type="paragraph" w:customStyle="1" w:styleId="6A4B8B5A9DAFDC488DA7392BDEA02FFA">
    <w:name w:val="6A4B8B5A9DAFDC488DA7392BDEA02FFA"/>
    <w:rsid w:val="00DC53C9"/>
  </w:style>
  <w:style w:type="paragraph" w:customStyle="1" w:styleId="7397BF563628E44097A6411E8ADEB347">
    <w:name w:val="7397BF563628E44097A6411E8ADEB347"/>
    <w:rsid w:val="00DC53C9"/>
  </w:style>
  <w:style w:type="paragraph" w:customStyle="1" w:styleId="62B7BF7B08877048890EA96FB441E7A9">
    <w:name w:val="62B7BF7B08877048890EA96FB441E7A9"/>
    <w:rsid w:val="00DC5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82D95A1-23E8-469E-B51B-F25B4D4C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sarranz.co.uk</dc:creator>
  <cp:lastModifiedBy>Helen Southworth</cp:lastModifiedBy>
  <cp:revision>3</cp:revision>
  <cp:lastPrinted>2021-10-29T14:46:00Z</cp:lastPrinted>
  <dcterms:created xsi:type="dcterms:W3CDTF">2022-04-13T13:56:00Z</dcterms:created>
  <dcterms:modified xsi:type="dcterms:W3CDTF">2022-04-21T11:47:00Z</dcterms:modified>
</cp:coreProperties>
</file>